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9F5B16" w14:textId="77777777" w:rsidR="0048001C" w:rsidRPr="00812B0C" w:rsidRDefault="00C00304" w:rsidP="00A31D5E">
      <w:pPr>
        <w:ind w:left="720"/>
        <w:jc w:val="left"/>
        <w:rPr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812B0C">
        <w:rPr>
          <w:b/>
          <w:bCs/>
          <w:sz w:val="24"/>
          <w:szCs w:val="24"/>
          <w:u w:val="single"/>
          <w:rtl/>
        </w:rPr>
        <w:t xml:space="preserve">ועדת </w:t>
      </w:r>
      <w:r w:rsidR="0048001C" w:rsidRPr="00812B0C">
        <w:rPr>
          <w:b/>
          <w:bCs/>
          <w:sz w:val="24"/>
          <w:szCs w:val="24"/>
          <w:u w:val="single"/>
          <w:rtl/>
        </w:rPr>
        <w:t>מכרזים</w:t>
      </w:r>
    </w:p>
    <w:p w14:paraId="117611C5" w14:textId="64E8A81D" w:rsidR="00C00304" w:rsidRDefault="00C00304" w:rsidP="00A31D5E">
      <w:pPr>
        <w:ind w:left="424"/>
        <w:jc w:val="left"/>
        <w:rPr>
          <w:b/>
          <w:bCs/>
          <w:sz w:val="24"/>
          <w:szCs w:val="24"/>
          <w:u w:val="single"/>
          <w:rtl/>
        </w:rPr>
      </w:pPr>
      <w:r w:rsidRPr="00812B0C">
        <w:rPr>
          <w:b/>
          <w:bCs/>
          <w:sz w:val="24"/>
          <w:szCs w:val="24"/>
          <w:u w:val="single"/>
          <w:rtl/>
        </w:rPr>
        <w:br/>
      </w:r>
      <w:r w:rsidRPr="00812B0C">
        <w:rPr>
          <w:sz w:val="24"/>
          <w:szCs w:val="24"/>
          <w:rtl/>
        </w:rPr>
        <w:t xml:space="preserve">הנדון: </w:t>
      </w:r>
      <w:r w:rsidR="0048001C" w:rsidRPr="00812B0C">
        <w:rPr>
          <w:b/>
          <w:bCs/>
          <w:sz w:val="24"/>
          <w:szCs w:val="24"/>
          <w:u w:val="single"/>
          <w:rtl/>
        </w:rPr>
        <w:t xml:space="preserve">בקשה לפטור  לחברת אמן </w:t>
      </w:r>
      <w:r w:rsidRPr="00812B0C">
        <w:rPr>
          <w:b/>
          <w:bCs/>
          <w:sz w:val="24"/>
          <w:szCs w:val="24"/>
          <w:u w:val="single"/>
          <w:rtl/>
        </w:rPr>
        <w:t>מחשבים עבור רישוי,</w:t>
      </w:r>
      <w:r w:rsidR="000C40A8" w:rsidRPr="00812B0C">
        <w:rPr>
          <w:b/>
          <w:bCs/>
          <w:sz w:val="24"/>
          <w:szCs w:val="24"/>
          <w:u w:val="single"/>
          <w:rtl/>
        </w:rPr>
        <w:t xml:space="preserve"> </w:t>
      </w:r>
      <w:r w:rsidRPr="00812B0C">
        <w:rPr>
          <w:b/>
          <w:bCs/>
          <w:sz w:val="24"/>
          <w:szCs w:val="24"/>
          <w:u w:val="single"/>
          <w:rtl/>
        </w:rPr>
        <w:t>שעות ייעוץ</w:t>
      </w:r>
      <w:r w:rsidR="000C40A8" w:rsidRPr="00812B0C">
        <w:rPr>
          <w:b/>
          <w:bCs/>
          <w:sz w:val="24"/>
          <w:szCs w:val="24"/>
          <w:u w:val="single"/>
          <w:rtl/>
        </w:rPr>
        <w:t xml:space="preserve">, </w:t>
      </w:r>
      <w:proofErr w:type="spellStart"/>
      <w:r w:rsidR="000C40A8" w:rsidRPr="00812B0C">
        <w:rPr>
          <w:b/>
          <w:bCs/>
          <w:sz w:val="24"/>
          <w:szCs w:val="24"/>
          <w:u w:val="single"/>
          <w:rtl/>
        </w:rPr>
        <w:t>שידרוג</w:t>
      </w:r>
      <w:proofErr w:type="spellEnd"/>
      <w:r w:rsidRPr="00812B0C">
        <w:rPr>
          <w:b/>
          <w:bCs/>
          <w:sz w:val="24"/>
          <w:szCs w:val="24"/>
          <w:u w:val="single"/>
          <w:rtl/>
        </w:rPr>
        <w:t xml:space="preserve"> ושירותי תחזוקה למוצר</w:t>
      </w:r>
      <w:r w:rsidR="0039272F" w:rsidRPr="00812B0C">
        <w:rPr>
          <w:b/>
          <w:bCs/>
          <w:sz w:val="24"/>
          <w:szCs w:val="24"/>
          <w:u w:val="single"/>
          <w:rtl/>
        </w:rPr>
        <w:t>י</w:t>
      </w:r>
      <w:r w:rsidRPr="00812B0C">
        <w:rPr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39272F" w:rsidRPr="00812B0C">
        <w:rPr>
          <w:b/>
          <w:bCs/>
          <w:sz w:val="24"/>
          <w:szCs w:val="24"/>
          <w:u w:val="single"/>
        </w:rPr>
        <w:t>Informatica</w:t>
      </w:r>
      <w:proofErr w:type="spellEnd"/>
    </w:p>
    <w:p w14:paraId="4C865E90" w14:textId="77777777" w:rsidR="004B21E2" w:rsidRPr="00812B0C" w:rsidRDefault="004B21E2" w:rsidP="00A31D5E">
      <w:pPr>
        <w:ind w:left="424"/>
        <w:jc w:val="left"/>
        <w:rPr>
          <w:b/>
          <w:bCs/>
          <w:sz w:val="24"/>
          <w:szCs w:val="24"/>
          <w:u w:val="single"/>
          <w:rtl/>
        </w:rPr>
      </w:pPr>
    </w:p>
    <w:p w14:paraId="79945D92" w14:textId="77777777" w:rsidR="00872E6D" w:rsidRPr="00812B0C" w:rsidRDefault="00C00304" w:rsidP="00A31D5E">
      <w:pPr>
        <w:pStyle w:val="af"/>
        <w:numPr>
          <w:ilvl w:val="0"/>
          <w:numId w:val="16"/>
        </w:numPr>
        <w:jc w:val="left"/>
        <w:rPr>
          <w:sz w:val="24"/>
          <w:szCs w:val="24"/>
          <w:u w:val="single"/>
        </w:rPr>
      </w:pPr>
      <w:r w:rsidRPr="00812B0C">
        <w:rPr>
          <w:sz w:val="24"/>
          <w:szCs w:val="24"/>
          <w:u w:val="single"/>
          <w:rtl/>
        </w:rPr>
        <w:t>רקע כללי</w:t>
      </w:r>
    </w:p>
    <w:p w14:paraId="4BD6B448" w14:textId="77777777" w:rsidR="00C00304" w:rsidRPr="00812B0C" w:rsidRDefault="001F213C" w:rsidP="00A31D5E">
      <w:pPr>
        <w:pStyle w:val="af"/>
        <w:numPr>
          <w:ilvl w:val="0"/>
          <w:numId w:val="11"/>
        </w:numPr>
        <w:jc w:val="left"/>
        <w:rPr>
          <w:sz w:val="24"/>
          <w:szCs w:val="24"/>
        </w:rPr>
      </w:pPr>
      <w:proofErr w:type="spellStart"/>
      <w:r w:rsidRPr="00812B0C">
        <w:rPr>
          <w:sz w:val="24"/>
          <w:szCs w:val="24"/>
        </w:rPr>
        <w:t>Infotmatica</w:t>
      </w:r>
      <w:proofErr w:type="spellEnd"/>
      <w:r w:rsidRPr="00812B0C">
        <w:rPr>
          <w:sz w:val="24"/>
          <w:szCs w:val="24"/>
        </w:rPr>
        <w:t xml:space="preserve"> Power Center</w:t>
      </w:r>
      <w:r w:rsidRPr="00812B0C">
        <w:rPr>
          <w:sz w:val="24"/>
          <w:szCs w:val="24"/>
          <w:rtl/>
        </w:rPr>
        <w:t xml:space="preserve"> </w:t>
      </w:r>
      <w:r w:rsidR="008620BA" w:rsidRPr="00812B0C">
        <w:rPr>
          <w:sz w:val="24"/>
          <w:szCs w:val="24"/>
          <w:rtl/>
        </w:rPr>
        <w:t>הינו</w:t>
      </w:r>
      <w:r w:rsidRPr="00812B0C">
        <w:rPr>
          <w:sz w:val="24"/>
          <w:szCs w:val="24"/>
          <w:rtl/>
        </w:rPr>
        <w:t xml:space="preserve"> מוצר</w:t>
      </w:r>
      <w:r w:rsidR="00B40392" w:rsidRPr="00812B0C">
        <w:rPr>
          <w:sz w:val="24"/>
          <w:szCs w:val="24"/>
          <w:rtl/>
        </w:rPr>
        <w:t xml:space="preserve"> </w:t>
      </w:r>
      <w:r w:rsidR="00B40392" w:rsidRPr="00812B0C">
        <w:rPr>
          <w:sz w:val="24"/>
          <w:szCs w:val="24"/>
        </w:rPr>
        <w:t>Data Integration</w:t>
      </w:r>
      <w:r w:rsidR="00B40392" w:rsidRPr="00812B0C">
        <w:rPr>
          <w:sz w:val="24"/>
          <w:szCs w:val="24"/>
          <w:rtl/>
        </w:rPr>
        <w:t xml:space="preserve"> </w:t>
      </w:r>
      <w:r w:rsidRPr="00812B0C">
        <w:rPr>
          <w:sz w:val="24"/>
          <w:szCs w:val="24"/>
          <w:rtl/>
        </w:rPr>
        <w:t>ה</w:t>
      </w:r>
      <w:r w:rsidR="00C00304" w:rsidRPr="00812B0C">
        <w:rPr>
          <w:sz w:val="24"/>
          <w:szCs w:val="24"/>
          <w:rtl/>
        </w:rPr>
        <w:t xml:space="preserve">מיועד </w:t>
      </w:r>
      <w:r w:rsidRPr="00812B0C">
        <w:rPr>
          <w:sz w:val="24"/>
          <w:szCs w:val="24"/>
          <w:rtl/>
        </w:rPr>
        <w:t xml:space="preserve">לביצוע </w:t>
      </w:r>
      <w:r w:rsidR="00C00304" w:rsidRPr="00812B0C">
        <w:rPr>
          <w:sz w:val="24"/>
          <w:szCs w:val="24"/>
          <w:rtl/>
        </w:rPr>
        <w:t xml:space="preserve">הסבות נתונים </w:t>
      </w:r>
      <w:r w:rsidRPr="00812B0C">
        <w:rPr>
          <w:sz w:val="24"/>
          <w:szCs w:val="24"/>
          <w:rtl/>
        </w:rPr>
        <w:t xml:space="preserve">בין </w:t>
      </w:r>
      <w:r w:rsidR="00C00304" w:rsidRPr="00812B0C">
        <w:rPr>
          <w:sz w:val="24"/>
          <w:szCs w:val="24"/>
          <w:rtl/>
        </w:rPr>
        <w:t>מערכות מידע שונות</w:t>
      </w:r>
      <w:r w:rsidRPr="00812B0C">
        <w:rPr>
          <w:sz w:val="24"/>
          <w:szCs w:val="24"/>
          <w:rtl/>
        </w:rPr>
        <w:t>,</w:t>
      </w:r>
      <w:r w:rsidR="00872E6D" w:rsidRPr="00812B0C">
        <w:rPr>
          <w:sz w:val="24"/>
          <w:szCs w:val="24"/>
          <w:rtl/>
        </w:rPr>
        <w:t xml:space="preserve"> </w:t>
      </w:r>
      <w:r w:rsidR="00C00304" w:rsidRPr="00812B0C">
        <w:rPr>
          <w:sz w:val="24"/>
          <w:szCs w:val="24"/>
          <w:rtl/>
        </w:rPr>
        <w:t>בניית</w:t>
      </w:r>
      <w:r w:rsidR="00513724" w:rsidRPr="00812B0C">
        <w:rPr>
          <w:sz w:val="24"/>
          <w:szCs w:val="24"/>
          <w:rtl/>
        </w:rPr>
        <w:t xml:space="preserve"> </w:t>
      </w:r>
      <w:r w:rsidR="00C00304" w:rsidRPr="00812B0C">
        <w:rPr>
          <w:sz w:val="24"/>
          <w:szCs w:val="24"/>
          <w:rtl/>
        </w:rPr>
        <w:t xml:space="preserve">תהליכי </w:t>
      </w:r>
      <w:r w:rsidR="00B40392" w:rsidRPr="00812B0C">
        <w:rPr>
          <w:sz w:val="24"/>
          <w:szCs w:val="24"/>
          <w:rtl/>
        </w:rPr>
        <w:t>גזירה ו</w:t>
      </w:r>
      <w:r w:rsidR="00C00304" w:rsidRPr="00812B0C">
        <w:rPr>
          <w:sz w:val="24"/>
          <w:szCs w:val="24"/>
          <w:rtl/>
        </w:rPr>
        <w:t xml:space="preserve">טעינה </w:t>
      </w:r>
      <w:r w:rsidRPr="00812B0C">
        <w:rPr>
          <w:sz w:val="24"/>
          <w:szCs w:val="24"/>
          <w:rtl/>
        </w:rPr>
        <w:t xml:space="preserve">מורכבים מאוד ואינטגרציה </w:t>
      </w:r>
      <w:r w:rsidR="00B40392" w:rsidRPr="00812B0C">
        <w:rPr>
          <w:sz w:val="24"/>
          <w:szCs w:val="24"/>
          <w:rtl/>
        </w:rPr>
        <w:t xml:space="preserve">מול מוצרי </w:t>
      </w:r>
      <w:r w:rsidR="00B40392" w:rsidRPr="00812B0C">
        <w:rPr>
          <w:sz w:val="24"/>
          <w:szCs w:val="24"/>
        </w:rPr>
        <w:t>Data</w:t>
      </w:r>
      <w:r w:rsidR="00B40392" w:rsidRPr="00812B0C">
        <w:rPr>
          <w:sz w:val="24"/>
          <w:szCs w:val="24"/>
          <w:rtl/>
        </w:rPr>
        <w:t xml:space="preserve"> קיימים</w:t>
      </w:r>
      <w:r w:rsidRPr="00812B0C">
        <w:rPr>
          <w:sz w:val="24"/>
          <w:szCs w:val="24"/>
          <w:rtl/>
        </w:rPr>
        <w:t>. זאת</w:t>
      </w:r>
      <w:r w:rsidR="00C00304" w:rsidRPr="00812B0C">
        <w:rPr>
          <w:sz w:val="24"/>
          <w:szCs w:val="24"/>
          <w:rtl/>
        </w:rPr>
        <w:t xml:space="preserve"> </w:t>
      </w:r>
      <w:r w:rsidRPr="00812B0C">
        <w:rPr>
          <w:sz w:val="24"/>
          <w:szCs w:val="24"/>
          <w:rtl/>
        </w:rPr>
        <w:t>תוך ניצול מקסימאלי של משאבי המחשוב</w:t>
      </w:r>
      <w:r w:rsidR="00C00304" w:rsidRPr="00812B0C">
        <w:rPr>
          <w:sz w:val="24"/>
          <w:szCs w:val="24"/>
          <w:rtl/>
        </w:rPr>
        <w:t>,</w:t>
      </w:r>
      <w:r w:rsidRPr="00812B0C">
        <w:rPr>
          <w:sz w:val="24"/>
          <w:szCs w:val="24"/>
          <w:rtl/>
        </w:rPr>
        <w:t xml:space="preserve"> ואספקת ביצועים מעולים</w:t>
      </w:r>
      <w:r w:rsidR="00C00304" w:rsidRPr="00812B0C">
        <w:rPr>
          <w:sz w:val="24"/>
          <w:szCs w:val="24"/>
          <w:rtl/>
        </w:rPr>
        <w:t>.</w:t>
      </w:r>
    </w:p>
    <w:p w14:paraId="06CF0CF2" w14:textId="77777777" w:rsidR="001F213C" w:rsidRPr="00812B0C" w:rsidRDefault="001F213C" w:rsidP="00A31D5E">
      <w:pPr>
        <w:pStyle w:val="af"/>
        <w:numPr>
          <w:ilvl w:val="0"/>
          <w:numId w:val="11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 xml:space="preserve">תוכנה זו מוכרת </w:t>
      </w:r>
      <w:r w:rsidR="008620BA" w:rsidRPr="00812B0C">
        <w:rPr>
          <w:sz w:val="24"/>
          <w:szCs w:val="24"/>
          <w:rtl/>
        </w:rPr>
        <w:t>כמוצר</w:t>
      </w:r>
      <w:r w:rsidR="00B40392" w:rsidRPr="00812B0C">
        <w:rPr>
          <w:sz w:val="24"/>
          <w:szCs w:val="24"/>
          <w:rtl/>
        </w:rPr>
        <w:t xml:space="preserve"> המוביל</w:t>
      </w:r>
      <w:r w:rsidR="005E1CAD" w:rsidRPr="00812B0C">
        <w:rPr>
          <w:sz w:val="24"/>
          <w:szCs w:val="24"/>
          <w:rtl/>
        </w:rPr>
        <w:t xml:space="preserve"> </w:t>
      </w:r>
      <w:r w:rsidR="00E92F0D" w:rsidRPr="00812B0C">
        <w:rPr>
          <w:sz w:val="24"/>
          <w:szCs w:val="24"/>
          <w:rtl/>
        </w:rPr>
        <w:t>בשוק</w:t>
      </w:r>
      <w:r w:rsidR="005E1CAD" w:rsidRPr="00812B0C">
        <w:rPr>
          <w:sz w:val="24"/>
          <w:szCs w:val="24"/>
          <w:rtl/>
        </w:rPr>
        <w:t xml:space="preserve"> בתחום זה</w:t>
      </w:r>
      <w:r w:rsidRPr="00812B0C">
        <w:rPr>
          <w:sz w:val="24"/>
          <w:szCs w:val="24"/>
          <w:rtl/>
        </w:rPr>
        <w:t xml:space="preserve"> ומותקנת באלפי ארגונים בעולם</w:t>
      </w:r>
      <w:r w:rsidR="005E1CAD" w:rsidRPr="00812B0C">
        <w:rPr>
          <w:sz w:val="24"/>
          <w:szCs w:val="24"/>
          <w:rtl/>
        </w:rPr>
        <w:t xml:space="preserve"> (ראו נספח 2)</w:t>
      </w:r>
      <w:r w:rsidRPr="00812B0C">
        <w:rPr>
          <w:sz w:val="24"/>
          <w:szCs w:val="24"/>
          <w:rtl/>
        </w:rPr>
        <w:t>.</w:t>
      </w:r>
    </w:p>
    <w:p w14:paraId="50304AC6" w14:textId="0D45DBC8" w:rsidR="00513724" w:rsidRPr="00812B0C" w:rsidRDefault="00513724" w:rsidP="000F0C29">
      <w:pPr>
        <w:pStyle w:val="af"/>
        <w:numPr>
          <w:ilvl w:val="0"/>
          <w:numId w:val="11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>מוצרי אינפורמטיקה נרכשו מחברת אמן מחשבים (להלן: החברה)</w:t>
      </w:r>
      <w:r w:rsidR="001F213C" w:rsidRPr="00812B0C">
        <w:rPr>
          <w:sz w:val="24"/>
          <w:szCs w:val="24"/>
          <w:rtl/>
        </w:rPr>
        <w:t xml:space="preserve"> </w:t>
      </w:r>
      <w:r w:rsidRPr="00812B0C">
        <w:rPr>
          <w:sz w:val="24"/>
          <w:szCs w:val="24"/>
          <w:rtl/>
        </w:rPr>
        <w:t xml:space="preserve">בשנת 2007, ומאז מתחזקת </w:t>
      </w:r>
      <w:r w:rsidR="001F213C" w:rsidRPr="00812B0C">
        <w:rPr>
          <w:sz w:val="24"/>
          <w:szCs w:val="24"/>
          <w:rtl/>
        </w:rPr>
        <w:t>ה</w:t>
      </w:r>
      <w:r w:rsidRPr="00812B0C">
        <w:rPr>
          <w:sz w:val="24"/>
          <w:szCs w:val="24"/>
          <w:rtl/>
        </w:rPr>
        <w:t xml:space="preserve">חברה את </w:t>
      </w:r>
      <w:r w:rsidR="001F213C" w:rsidRPr="00812B0C">
        <w:rPr>
          <w:sz w:val="24"/>
          <w:szCs w:val="24"/>
          <w:rtl/>
        </w:rPr>
        <w:t>המוצר</w:t>
      </w:r>
      <w:r w:rsidRPr="00812B0C">
        <w:rPr>
          <w:sz w:val="24"/>
          <w:szCs w:val="24"/>
          <w:rtl/>
        </w:rPr>
        <w:t xml:space="preserve"> הנ"ל</w:t>
      </w:r>
      <w:r w:rsidR="00574068" w:rsidRPr="00812B0C">
        <w:rPr>
          <w:sz w:val="24"/>
          <w:szCs w:val="24"/>
          <w:rtl/>
        </w:rPr>
        <w:t xml:space="preserve"> </w:t>
      </w:r>
      <w:r w:rsidR="001F213C" w:rsidRPr="00812B0C">
        <w:rPr>
          <w:sz w:val="24"/>
          <w:szCs w:val="24"/>
          <w:rtl/>
        </w:rPr>
        <w:t>במ"י</w:t>
      </w:r>
      <w:r w:rsidRPr="00812B0C">
        <w:rPr>
          <w:sz w:val="24"/>
          <w:szCs w:val="24"/>
          <w:rtl/>
        </w:rPr>
        <w:t xml:space="preserve"> על סמך פטור</w:t>
      </w:r>
      <w:r w:rsidR="00574068" w:rsidRPr="00812B0C">
        <w:rPr>
          <w:sz w:val="24"/>
          <w:szCs w:val="24"/>
          <w:rtl/>
        </w:rPr>
        <w:t xml:space="preserve">ים שהאחרון בהם </w:t>
      </w:r>
      <w:r w:rsidRPr="00812B0C">
        <w:rPr>
          <w:sz w:val="24"/>
          <w:szCs w:val="24"/>
          <w:rtl/>
        </w:rPr>
        <w:t xml:space="preserve">היה בתוקף בשנים </w:t>
      </w:r>
      <w:r w:rsidR="003F5A5F" w:rsidRPr="00812B0C">
        <w:rPr>
          <w:sz w:val="24"/>
          <w:szCs w:val="24"/>
        </w:rPr>
        <w:t>2021</w:t>
      </w:r>
      <w:r w:rsidRPr="00812B0C">
        <w:rPr>
          <w:sz w:val="24"/>
          <w:szCs w:val="24"/>
          <w:rtl/>
        </w:rPr>
        <w:t>.</w:t>
      </w:r>
    </w:p>
    <w:p w14:paraId="67B163DF" w14:textId="07F744B8" w:rsidR="00513724" w:rsidRPr="00812B0C" w:rsidRDefault="00513724" w:rsidP="00A31D5E">
      <w:pPr>
        <w:pStyle w:val="af"/>
        <w:numPr>
          <w:ilvl w:val="0"/>
          <w:numId w:val="11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>התחזוקה כוללת בין השאר רישוי שנתי, תיקון תקלות, שדרוגים וזכות קבלת מהדורות  עדכניות.</w:t>
      </w:r>
    </w:p>
    <w:p w14:paraId="0A4FB66C" w14:textId="77777777" w:rsidR="00202A15" w:rsidRPr="00812B0C" w:rsidRDefault="00202A15" w:rsidP="00A31D5E">
      <w:pPr>
        <w:pStyle w:val="af"/>
        <w:numPr>
          <w:ilvl w:val="0"/>
          <w:numId w:val="11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>הפטור הנוכחי מול חברת "אמן מחשבים" מסתיים בסוף שנת 2021.</w:t>
      </w:r>
    </w:p>
    <w:p w14:paraId="2F15F446" w14:textId="7B3CE23D" w:rsidR="00202A15" w:rsidRPr="00812B0C" w:rsidRDefault="00202A15" w:rsidP="00A31D5E">
      <w:pPr>
        <w:pStyle w:val="af"/>
        <w:numPr>
          <w:ilvl w:val="0"/>
          <w:numId w:val="11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>הפטור אשר ניתן לחב' "אמן מחשבים" כולל תחזוקה של המערכת, רישוי שנתי, תקלות תוכנה, שדרוגי מערכת ושדרוג גרסאות למהדורות עדכניות.</w:t>
      </w:r>
    </w:p>
    <w:p w14:paraId="1B5148F7" w14:textId="77777777" w:rsidR="00513724" w:rsidRPr="00812B0C" w:rsidRDefault="00513724" w:rsidP="00A31D5E">
      <w:pPr>
        <w:pStyle w:val="af"/>
        <w:numPr>
          <w:ilvl w:val="0"/>
          <w:numId w:val="16"/>
        </w:numPr>
        <w:jc w:val="left"/>
        <w:rPr>
          <w:sz w:val="24"/>
          <w:szCs w:val="24"/>
          <w:u w:val="single"/>
          <w:rtl/>
        </w:rPr>
      </w:pPr>
      <w:r w:rsidRPr="00812B0C">
        <w:rPr>
          <w:sz w:val="24"/>
          <w:szCs w:val="24"/>
          <w:u w:val="single"/>
          <w:rtl/>
        </w:rPr>
        <w:t>האילוצים</w:t>
      </w:r>
    </w:p>
    <w:p w14:paraId="1868F53D" w14:textId="6F1B7A10" w:rsidR="00C00304" w:rsidRPr="00812B0C" w:rsidRDefault="00A729D2" w:rsidP="00B71E0F">
      <w:pPr>
        <w:pStyle w:val="af"/>
        <w:numPr>
          <w:ilvl w:val="0"/>
          <w:numId w:val="5"/>
        </w:numPr>
        <w:jc w:val="left"/>
        <w:rPr>
          <w:sz w:val="24"/>
          <w:szCs w:val="24"/>
          <w:rtl/>
        </w:rPr>
      </w:pPr>
      <w:proofErr w:type="spellStart"/>
      <w:r w:rsidRPr="00812B0C">
        <w:rPr>
          <w:sz w:val="24"/>
          <w:szCs w:val="24"/>
        </w:rPr>
        <w:t>Informatica</w:t>
      </w:r>
      <w:proofErr w:type="spellEnd"/>
      <w:r w:rsidRPr="00812B0C">
        <w:rPr>
          <w:sz w:val="24"/>
          <w:szCs w:val="24"/>
        </w:rPr>
        <w:t xml:space="preserve"> Power Center</w:t>
      </w:r>
      <w:r w:rsidRPr="00812B0C">
        <w:rPr>
          <w:sz w:val="24"/>
          <w:szCs w:val="24"/>
          <w:rtl/>
        </w:rPr>
        <w:t xml:space="preserve"> הינו</w:t>
      </w:r>
      <w:r w:rsidR="00242737" w:rsidRPr="00812B0C">
        <w:rPr>
          <w:sz w:val="24"/>
          <w:szCs w:val="24"/>
          <w:rtl/>
        </w:rPr>
        <w:t xml:space="preserve"> </w:t>
      </w:r>
      <w:r w:rsidR="00C00304" w:rsidRPr="00812B0C">
        <w:rPr>
          <w:sz w:val="24"/>
          <w:szCs w:val="24"/>
          <w:rtl/>
        </w:rPr>
        <w:t xml:space="preserve">מוצר אסטרטגי בארגון אשר </w:t>
      </w:r>
      <w:r w:rsidR="00513724" w:rsidRPr="00812B0C">
        <w:rPr>
          <w:sz w:val="24"/>
          <w:szCs w:val="24"/>
          <w:rtl/>
        </w:rPr>
        <w:t>נבחר ו</w:t>
      </w:r>
      <w:r w:rsidR="00C00304" w:rsidRPr="00812B0C">
        <w:rPr>
          <w:sz w:val="24"/>
          <w:szCs w:val="24"/>
          <w:rtl/>
        </w:rPr>
        <w:t xml:space="preserve">אושר ע"י </w:t>
      </w:r>
      <w:r w:rsidR="00B71E0F">
        <w:rPr>
          <w:rFonts w:hint="cs"/>
          <w:sz w:val="24"/>
          <w:szCs w:val="24"/>
          <w:rtl/>
        </w:rPr>
        <w:t>אטו"ב</w:t>
      </w:r>
      <w:r w:rsidR="00822C82" w:rsidRPr="00812B0C">
        <w:rPr>
          <w:sz w:val="24"/>
          <w:szCs w:val="24"/>
          <w:rtl/>
        </w:rPr>
        <w:t xml:space="preserve"> </w:t>
      </w:r>
      <w:r w:rsidR="00C00304" w:rsidRPr="00812B0C">
        <w:rPr>
          <w:sz w:val="24"/>
          <w:szCs w:val="24"/>
          <w:rtl/>
        </w:rPr>
        <w:t xml:space="preserve">והוטמע בהצלחה </w:t>
      </w:r>
      <w:r w:rsidRPr="00812B0C">
        <w:rPr>
          <w:sz w:val="24"/>
          <w:szCs w:val="24"/>
          <w:rtl/>
        </w:rPr>
        <w:t xml:space="preserve">במספר מדורים </w:t>
      </w:r>
      <w:r w:rsidR="00822C82" w:rsidRPr="00812B0C">
        <w:rPr>
          <w:sz w:val="24"/>
          <w:szCs w:val="24"/>
          <w:rtl/>
        </w:rPr>
        <w:t xml:space="preserve">ומערכות רבות </w:t>
      </w:r>
      <w:proofErr w:type="spellStart"/>
      <w:r w:rsidR="00822C82" w:rsidRPr="00812B0C">
        <w:rPr>
          <w:sz w:val="24"/>
          <w:szCs w:val="24"/>
          <w:rtl/>
        </w:rPr>
        <w:t>באטו"ב</w:t>
      </w:r>
      <w:proofErr w:type="spellEnd"/>
      <w:r w:rsidRPr="00812B0C">
        <w:rPr>
          <w:sz w:val="24"/>
          <w:szCs w:val="24"/>
          <w:rtl/>
        </w:rPr>
        <w:t>.</w:t>
      </w:r>
      <w:r w:rsidR="00242737" w:rsidRPr="00812B0C">
        <w:rPr>
          <w:sz w:val="24"/>
          <w:szCs w:val="24"/>
          <w:rtl/>
        </w:rPr>
        <w:t xml:space="preserve"> זאת</w:t>
      </w:r>
      <w:r w:rsidRPr="00812B0C">
        <w:rPr>
          <w:sz w:val="24"/>
          <w:szCs w:val="24"/>
          <w:rtl/>
        </w:rPr>
        <w:t xml:space="preserve"> לאחר שהושקעו בו מאמצי לימוד ותקציב</w:t>
      </w:r>
      <w:r w:rsidR="00B65886" w:rsidRPr="00812B0C">
        <w:rPr>
          <w:sz w:val="24"/>
          <w:szCs w:val="24"/>
          <w:rtl/>
        </w:rPr>
        <w:t xml:space="preserve"> ניכרים</w:t>
      </w:r>
      <w:r w:rsidR="00C00304" w:rsidRPr="00812B0C">
        <w:rPr>
          <w:sz w:val="24"/>
          <w:szCs w:val="24"/>
          <w:rtl/>
        </w:rPr>
        <w:t xml:space="preserve">, ונרכשה מומחיות גבוהה אשר מקלה ומייעלת </w:t>
      </w:r>
      <w:r w:rsidRPr="00812B0C">
        <w:rPr>
          <w:sz w:val="24"/>
          <w:szCs w:val="24"/>
          <w:rtl/>
        </w:rPr>
        <w:t>במידה רבה</w:t>
      </w:r>
      <w:r w:rsidR="00C00304" w:rsidRPr="00812B0C">
        <w:rPr>
          <w:sz w:val="24"/>
          <w:szCs w:val="24"/>
          <w:rtl/>
        </w:rPr>
        <w:t xml:space="preserve"> את עבודת </w:t>
      </w:r>
      <w:r w:rsidRPr="00812B0C">
        <w:rPr>
          <w:sz w:val="24"/>
          <w:szCs w:val="24"/>
          <w:rtl/>
        </w:rPr>
        <w:t>הפרויקטים השונים</w:t>
      </w:r>
      <w:r w:rsidR="00242737" w:rsidRPr="00812B0C">
        <w:rPr>
          <w:sz w:val="24"/>
          <w:szCs w:val="24"/>
          <w:rtl/>
        </w:rPr>
        <w:t xml:space="preserve">. </w:t>
      </w:r>
      <w:r w:rsidR="00747919" w:rsidRPr="00812B0C">
        <w:rPr>
          <w:sz w:val="24"/>
          <w:szCs w:val="24"/>
          <w:rtl/>
        </w:rPr>
        <w:t xml:space="preserve"> </w:t>
      </w:r>
      <w:r w:rsidR="00242737" w:rsidRPr="00812B0C">
        <w:rPr>
          <w:sz w:val="24"/>
          <w:szCs w:val="24"/>
          <w:rtl/>
        </w:rPr>
        <w:t xml:space="preserve"> </w:t>
      </w:r>
    </w:p>
    <w:p w14:paraId="0D94DFE8" w14:textId="77777777" w:rsidR="00A729D2" w:rsidRPr="00812B0C" w:rsidRDefault="00A729D2" w:rsidP="00A31D5E">
      <w:pPr>
        <w:pStyle w:val="af"/>
        <w:numPr>
          <w:ilvl w:val="0"/>
          <w:numId w:val="5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>המוצר מהווה תשתית לעשרות תהליכים מרכזיים בארגון</w:t>
      </w:r>
      <w:r w:rsidR="006D5DAD" w:rsidRPr="00812B0C">
        <w:rPr>
          <w:sz w:val="24"/>
          <w:szCs w:val="24"/>
          <w:rtl/>
        </w:rPr>
        <w:t>,</w:t>
      </w:r>
      <w:r w:rsidRPr="00812B0C">
        <w:rPr>
          <w:sz w:val="24"/>
          <w:szCs w:val="24"/>
          <w:rtl/>
        </w:rPr>
        <w:t xml:space="preserve"> ביניהם – המרשם הפלילי, מערך התנועה, </w:t>
      </w:r>
      <w:r w:rsidR="00DE36E3" w:rsidRPr="00812B0C">
        <w:rPr>
          <w:sz w:val="24"/>
          <w:szCs w:val="24"/>
          <w:rtl/>
        </w:rPr>
        <w:t>מערך ה</w:t>
      </w:r>
      <w:r w:rsidR="006D5DAD" w:rsidRPr="00812B0C">
        <w:rPr>
          <w:sz w:val="24"/>
          <w:szCs w:val="24"/>
          <w:rtl/>
        </w:rPr>
        <w:t>סיגי</w:t>
      </w:r>
      <w:r w:rsidR="00822C82" w:rsidRPr="00812B0C">
        <w:rPr>
          <w:sz w:val="24"/>
          <w:szCs w:val="24"/>
          <w:rtl/>
        </w:rPr>
        <w:t xml:space="preserve">נט, מרשם האוכלוסין, תיק דיגיטלי, </w:t>
      </w:r>
      <w:r w:rsidR="00822C82" w:rsidRPr="00812B0C">
        <w:rPr>
          <w:sz w:val="24"/>
          <w:szCs w:val="24"/>
          <w:rtl/>
        </w:rPr>
        <w:lastRenderedPageBreak/>
        <w:t>מערכת המוקדים החדשה</w:t>
      </w:r>
      <w:r w:rsidR="008E1DB6" w:rsidRPr="00812B0C">
        <w:rPr>
          <w:sz w:val="24"/>
          <w:szCs w:val="24"/>
          <w:rtl/>
        </w:rPr>
        <w:t xml:space="preserve"> ועבודה מול גורמי חוץ, בה נדרשת העברת נתונים.</w:t>
      </w:r>
    </w:p>
    <w:p w14:paraId="22DE709F" w14:textId="54E3B387" w:rsidR="000F0C29" w:rsidRPr="000F0C29" w:rsidRDefault="009812CC" w:rsidP="00B71E0F">
      <w:pPr>
        <w:pStyle w:val="af"/>
        <w:numPr>
          <w:ilvl w:val="0"/>
          <w:numId w:val="5"/>
        </w:numPr>
        <w:jc w:val="left"/>
        <w:rPr>
          <w:sz w:val="24"/>
          <w:szCs w:val="24"/>
        </w:rPr>
      </w:pPr>
      <w:r w:rsidRPr="000F0C29">
        <w:rPr>
          <w:sz w:val="24"/>
          <w:szCs w:val="24"/>
          <w:rtl/>
        </w:rPr>
        <w:t>למיטב ידיעתנו,</w:t>
      </w:r>
      <w:r w:rsidR="00854895" w:rsidRPr="000F0C29">
        <w:rPr>
          <w:sz w:val="24"/>
          <w:szCs w:val="24"/>
          <w:rtl/>
        </w:rPr>
        <w:t xml:space="preserve"> </w:t>
      </w:r>
      <w:r w:rsidR="00C04B9D" w:rsidRPr="000F0C29">
        <w:rPr>
          <w:rFonts w:hint="cs"/>
          <w:sz w:val="24"/>
          <w:szCs w:val="24"/>
          <w:rtl/>
        </w:rPr>
        <w:t xml:space="preserve">קיימים בשוק פתרונות </w:t>
      </w:r>
      <w:r w:rsidR="000F0C29" w:rsidRPr="000F0C29">
        <w:rPr>
          <w:rFonts w:hint="cs"/>
          <w:sz w:val="24"/>
          <w:szCs w:val="24"/>
          <w:rtl/>
        </w:rPr>
        <w:t>נוספים</w:t>
      </w:r>
      <w:r w:rsidR="00C04B9D" w:rsidRPr="000F0C29">
        <w:rPr>
          <w:rFonts w:hint="cs"/>
          <w:sz w:val="24"/>
          <w:szCs w:val="24"/>
          <w:rtl/>
        </w:rPr>
        <w:t xml:space="preserve">, </w:t>
      </w:r>
      <w:r w:rsidR="00B71E0F">
        <w:rPr>
          <w:rFonts w:hint="cs"/>
          <w:sz w:val="24"/>
          <w:szCs w:val="24"/>
          <w:rtl/>
        </w:rPr>
        <w:t xml:space="preserve">אך </w:t>
      </w:r>
      <w:r w:rsidR="000F0C29" w:rsidRPr="000F0C29">
        <w:rPr>
          <w:rFonts w:hint="cs"/>
          <w:sz w:val="24"/>
          <w:szCs w:val="24"/>
          <w:rtl/>
        </w:rPr>
        <w:t>הסב</w:t>
      </w:r>
      <w:r w:rsidR="00B71E0F">
        <w:rPr>
          <w:rFonts w:hint="cs"/>
          <w:sz w:val="24"/>
          <w:szCs w:val="24"/>
          <w:rtl/>
        </w:rPr>
        <w:t>ת המערכות המשטרתיות לתוכנה של חברה אחרת נא</w:t>
      </w:r>
      <w:r w:rsidR="000F0C29" w:rsidRPr="000F0C29">
        <w:rPr>
          <w:rFonts w:hint="cs"/>
          <w:sz w:val="24"/>
          <w:szCs w:val="24"/>
          <w:rtl/>
        </w:rPr>
        <w:t>מדת בכ-25 שנות אדם, ולכן בכל מקרה נדרש בשלב זה פטור לכלי הנוכחי לטובת רציפות מבצעית על בסיס הפיתוחים הקיימים.</w:t>
      </w:r>
    </w:p>
    <w:p w14:paraId="0BA9DE5A" w14:textId="4067F6D8" w:rsidR="009812CC" w:rsidRPr="00C04B9D" w:rsidRDefault="009812CC" w:rsidP="000F0C29">
      <w:pPr>
        <w:pStyle w:val="af"/>
        <w:numPr>
          <w:ilvl w:val="0"/>
          <w:numId w:val="5"/>
        </w:numPr>
        <w:jc w:val="left"/>
        <w:rPr>
          <w:sz w:val="24"/>
          <w:szCs w:val="24"/>
        </w:rPr>
      </w:pPr>
      <w:r w:rsidRPr="00C04B9D">
        <w:rPr>
          <w:sz w:val="24"/>
          <w:szCs w:val="24"/>
          <w:rtl/>
        </w:rPr>
        <w:t xml:space="preserve">לפי </w:t>
      </w:r>
      <w:r w:rsidR="00CA4CE5" w:rsidRPr="00C04B9D">
        <w:rPr>
          <w:rFonts w:hint="cs"/>
          <w:sz w:val="24"/>
          <w:szCs w:val="24"/>
          <w:rtl/>
        </w:rPr>
        <w:t>"</w:t>
      </w:r>
      <w:r w:rsidRPr="00C04B9D">
        <w:rPr>
          <w:sz w:val="24"/>
          <w:szCs w:val="24"/>
          <w:rtl/>
        </w:rPr>
        <w:t>גרטנר</w:t>
      </w:r>
      <w:r w:rsidR="00CA4CE5" w:rsidRPr="00C04B9D">
        <w:rPr>
          <w:rFonts w:hint="cs"/>
          <w:sz w:val="24"/>
          <w:szCs w:val="24"/>
          <w:rtl/>
        </w:rPr>
        <w:t>"</w:t>
      </w:r>
      <w:r w:rsidRPr="00C04B9D">
        <w:rPr>
          <w:sz w:val="24"/>
          <w:szCs w:val="24"/>
          <w:rtl/>
        </w:rPr>
        <w:t xml:space="preserve">, ב- </w:t>
      </w:r>
      <w:r w:rsidR="000F0C29">
        <w:rPr>
          <w:rFonts w:hint="cs"/>
          <w:sz w:val="24"/>
          <w:szCs w:val="24"/>
          <w:rtl/>
        </w:rPr>
        <w:t>15</w:t>
      </w:r>
      <w:r w:rsidRPr="00C04B9D">
        <w:rPr>
          <w:sz w:val="24"/>
          <w:szCs w:val="24"/>
          <w:rtl/>
        </w:rPr>
        <w:t xml:space="preserve"> השנים האחרונות, אינפורמטיקה מובילה בפער </w:t>
      </w:r>
      <w:r w:rsidR="000F0C29">
        <w:rPr>
          <w:rFonts w:hint="cs"/>
          <w:sz w:val="24"/>
          <w:szCs w:val="24"/>
          <w:rtl/>
        </w:rPr>
        <w:t xml:space="preserve">גדול </w:t>
      </w:r>
      <w:r w:rsidRPr="00C04B9D">
        <w:rPr>
          <w:sz w:val="24"/>
          <w:szCs w:val="24"/>
          <w:rtl/>
        </w:rPr>
        <w:t>על פני שאר ה</w:t>
      </w:r>
      <w:r w:rsidR="00854895" w:rsidRPr="00C04B9D">
        <w:rPr>
          <w:sz w:val="24"/>
          <w:szCs w:val="24"/>
          <w:rtl/>
        </w:rPr>
        <w:t>מוצרים המוצעים בשוק</w:t>
      </w:r>
      <w:r w:rsidR="000F0C29">
        <w:rPr>
          <w:rFonts w:hint="cs"/>
          <w:sz w:val="24"/>
          <w:szCs w:val="24"/>
          <w:rtl/>
        </w:rPr>
        <w:t xml:space="preserve"> (</w:t>
      </w:r>
      <w:r w:rsidR="00C04B9D" w:rsidRPr="000F0C29">
        <w:rPr>
          <w:rFonts w:hint="cs"/>
          <w:sz w:val="24"/>
          <w:szCs w:val="24"/>
          <w:rtl/>
        </w:rPr>
        <w:t>ראה נספח</w:t>
      </w:r>
      <w:r w:rsidR="000F0C29">
        <w:rPr>
          <w:rFonts w:hint="cs"/>
          <w:sz w:val="24"/>
          <w:szCs w:val="24"/>
          <w:rtl/>
        </w:rPr>
        <w:t xml:space="preserve"> </w:t>
      </w:r>
      <w:r w:rsidR="00650B54">
        <w:rPr>
          <w:sz w:val="24"/>
          <w:szCs w:val="24"/>
        </w:rPr>
        <w:t>1</w:t>
      </w:r>
      <w:r w:rsidR="000F0C29">
        <w:rPr>
          <w:rFonts w:hint="cs"/>
          <w:sz w:val="24"/>
          <w:szCs w:val="24"/>
          <w:rtl/>
        </w:rPr>
        <w:t>).</w:t>
      </w:r>
    </w:p>
    <w:p w14:paraId="74FF4EC7" w14:textId="2D494507" w:rsidR="00202A15" w:rsidRPr="00C04B9D" w:rsidRDefault="00202A15" w:rsidP="00A31D5E">
      <w:pPr>
        <w:pStyle w:val="af"/>
        <w:numPr>
          <w:ilvl w:val="0"/>
          <w:numId w:val="5"/>
        </w:numPr>
        <w:shd w:val="clear" w:color="auto" w:fill="FFFFFF"/>
        <w:rPr>
          <w:sz w:val="24"/>
          <w:szCs w:val="24"/>
        </w:rPr>
      </w:pPr>
      <w:r w:rsidRPr="00C04B9D">
        <w:rPr>
          <w:sz w:val="24"/>
          <w:szCs w:val="24"/>
          <w:rtl/>
        </w:rPr>
        <w:t>המוצר מהווה פלטפורמה אחת המכילה מגוון כלים ואפשרויות</w:t>
      </w:r>
      <w:r w:rsidR="00CA4CE5" w:rsidRPr="00C04B9D">
        <w:rPr>
          <w:sz w:val="24"/>
          <w:szCs w:val="24"/>
          <w:rtl/>
        </w:rPr>
        <w:t xml:space="preserve"> ובכך נדרש ללמוד ולהכיר כלי אחד</w:t>
      </w:r>
      <w:r w:rsidR="00CA4CE5" w:rsidRPr="00C04B9D">
        <w:rPr>
          <w:rFonts w:hint="cs"/>
          <w:sz w:val="24"/>
          <w:szCs w:val="24"/>
          <w:rtl/>
        </w:rPr>
        <w:t xml:space="preserve"> </w:t>
      </w:r>
      <w:r w:rsidRPr="00C04B9D">
        <w:rPr>
          <w:sz w:val="24"/>
          <w:szCs w:val="24"/>
          <w:rtl/>
        </w:rPr>
        <w:t>(מה שמקטין משמעותית את עקומת הלמידה בשימ</w:t>
      </w:r>
      <w:r w:rsidR="00A31D5E" w:rsidRPr="00C04B9D">
        <w:rPr>
          <w:sz w:val="24"/>
          <w:szCs w:val="24"/>
          <w:rtl/>
        </w:rPr>
        <w:t>וש במוצר) ומאפשר פיתוחים מהירים</w:t>
      </w:r>
      <w:r w:rsidR="00A31D5E" w:rsidRPr="00C04B9D">
        <w:rPr>
          <w:rFonts w:hint="cs"/>
          <w:sz w:val="24"/>
          <w:szCs w:val="24"/>
          <w:rtl/>
        </w:rPr>
        <w:t>, נתון זה מדגיש את ייחודיותו.</w:t>
      </w:r>
    </w:p>
    <w:p w14:paraId="73CD3F8A" w14:textId="7CF296C7" w:rsidR="00812B0C" w:rsidRPr="00812B0C" w:rsidRDefault="00812B0C" w:rsidP="00A31D5E">
      <w:pPr>
        <w:pStyle w:val="af"/>
        <w:numPr>
          <w:ilvl w:val="0"/>
          <w:numId w:val="5"/>
        </w:numPr>
        <w:jc w:val="left"/>
        <w:rPr>
          <w:sz w:val="24"/>
          <w:szCs w:val="24"/>
          <w:rtl/>
        </w:rPr>
      </w:pPr>
      <w:r w:rsidRPr="00812B0C">
        <w:rPr>
          <w:sz w:val="24"/>
          <w:szCs w:val="24"/>
          <w:rtl/>
        </w:rPr>
        <w:t xml:space="preserve">במערכת </w:t>
      </w:r>
      <w:proofErr w:type="spellStart"/>
      <w:r w:rsidRPr="00812B0C">
        <w:rPr>
          <w:sz w:val="24"/>
          <w:szCs w:val="24"/>
        </w:rPr>
        <w:t>Informatica</w:t>
      </w:r>
      <w:proofErr w:type="spellEnd"/>
      <w:r w:rsidRPr="00812B0C">
        <w:rPr>
          <w:sz w:val="24"/>
          <w:szCs w:val="24"/>
        </w:rPr>
        <w:t xml:space="preserve"> Power Center</w:t>
      </w:r>
      <w:r w:rsidRPr="00812B0C">
        <w:rPr>
          <w:sz w:val="24"/>
          <w:szCs w:val="24"/>
          <w:rtl/>
        </w:rPr>
        <w:t xml:space="preserve"> הושקעו מאמצי לימוד ותקציבים ניכרים, ונרכשה מומחיות גבוהה אשר מקלה ומייעלת במידה רבה את עבודת הפרויקטים השונים.   </w:t>
      </w:r>
    </w:p>
    <w:p w14:paraId="235E8A58" w14:textId="171ACD5E" w:rsidR="00095B89" w:rsidRPr="00812B0C" w:rsidRDefault="00A729D2" w:rsidP="00A31D5E">
      <w:pPr>
        <w:pStyle w:val="af"/>
        <w:numPr>
          <w:ilvl w:val="0"/>
          <w:numId w:val="5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>החלפת המוצר</w:t>
      </w:r>
      <w:r w:rsidR="00C00304" w:rsidRPr="00812B0C">
        <w:rPr>
          <w:sz w:val="24"/>
          <w:szCs w:val="24"/>
          <w:rtl/>
        </w:rPr>
        <w:t xml:space="preserve"> </w:t>
      </w:r>
      <w:r w:rsidRPr="00812B0C">
        <w:rPr>
          <w:sz w:val="24"/>
          <w:szCs w:val="24"/>
          <w:rtl/>
        </w:rPr>
        <w:t>ב</w:t>
      </w:r>
      <w:r w:rsidR="00C00304" w:rsidRPr="00812B0C">
        <w:rPr>
          <w:sz w:val="24"/>
          <w:szCs w:val="24"/>
          <w:rtl/>
        </w:rPr>
        <w:t xml:space="preserve">מוצר אחר </w:t>
      </w:r>
      <w:r w:rsidR="00747919" w:rsidRPr="00812B0C">
        <w:rPr>
          <w:sz w:val="24"/>
          <w:szCs w:val="24"/>
          <w:rtl/>
        </w:rPr>
        <w:t>ת</w:t>
      </w:r>
      <w:r w:rsidR="00C00304" w:rsidRPr="00812B0C">
        <w:rPr>
          <w:sz w:val="24"/>
          <w:szCs w:val="24"/>
          <w:rtl/>
        </w:rPr>
        <w:t xml:space="preserve">גרום לפגיעה מבצעית עקב צורך בהחלפת תשתיות, לימוד הכלי </w:t>
      </w:r>
      <w:r w:rsidRPr="00812B0C">
        <w:rPr>
          <w:sz w:val="24"/>
          <w:szCs w:val="24"/>
          <w:rtl/>
        </w:rPr>
        <w:t xml:space="preserve">החדש </w:t>
      </w:r>
      <w:r w:rsidR="00C00304" w:rsidRPr="00812B0C">
        <w:rPr>
          <w:sz w:val="24"/>
          <w:szCs w:val="24"/>
          <w:rtl/>
        </w:rPr>
        <w:t>והתאמתו לארגון</w:t>
      </w:r>
      <w:r w:rsidR="00DE36E3" w:rsidRPr="00812B0C">
        <w:rPr>
          <w:sz w:val="24"/>
          <w:szCs w:val="24"/>
          <w:rtl/>
        </w:rPr>
        <w:t>.</w:t>
      </w:r>
      <w:r w:rsidR="00747919" w:rsidRPr="00812B0C">
        <w:rPr>
          <w:sz w:val="24"/>
          <w:szCs w:val="24"/>
          <w:rtl/>
        </w:rPr>
        <w:t xml:space="preserve"> </w:t>
      </w:r>
      <w:r w:rsidR="006D5DAD" w:rsidRPr="00812B0C">
        <w:rPr>
          <w:sz w:val="24"/>
          <w:szCs w:val="24"/>
          <w:rtl/>
        </w:rPr>
        <w:t xml:space="preserve">בנוסף, </w:t>
      </w:r>
      <w:r w:rsidRPr="00812B0C">
        <w:rPr>
          <w:sz w:val="24"/>
          <w:szCs w:val="24"/>
          <w:rtl/>
        </w:rPr>
        <w:t xml:space="preserve">תצריך פיתוח מחדש של עשרות תהליכים מורכבים בעלות </w:t>
      </w:r>
      <w:r w:rsidR="006D5DAD" w:rsidRPr="00812B0C">
        <w:rPr>
          <w:sz w:val="24"/>
          <w:szCs w:val="24"/>
          <w:rtl/>
        </w:rPr>
        <w:t xml:space="preserve">מוערכת </w:t>
      </w:r>
      <w:r w:rsidRPr="00812B0C">
        <w:rPr>
          <w:sz w:val="24"/>
          <w:szCs w:val="24"/>
          <w:rtl/>
        </w:rPr>
        <w:t xml:space="preserve">של כ- </w:t>
      </w:r>
      <w:r w:rsidR="008E1DB6" w:rsidRPr="00812B0C">
        <w:rPr>
          <w:sz w:val="24"/>
          <w:szCs w:val="24"/>
          <w:rtl/>
        </w:rPr>
        <w:t>2</w:t>
      </w:r>
      <w:r w:rsidRPr="00812B0C">
        <w:rPr>
          <w:sz w:val="24"/>
          <w:szCs w:val="24"/>
          <w:rtl/>
        </w:rPr>
        <w:t>5 שנות אדם</w:t>
      </w:r>
      <w:r w:rsidR="00DE36E3" w:rsidRPr="00812B0C">
        <w:rPr>
          <w:sz w:val="24"/>
          <w:szCs w:val="24"/>
          <w:rtl/>
        </w:rPr>
        <w:t xml:space="preserve"> </w:t>
      </w:r>
      <w:r w:rsidR="006D5DAD" w:rsidRPr="00812B0C">
        <w:rPr>
          <w:sz w:val="24"/>
          <w:szCs w:val="24"/>
          <w:rtl/>
        </w:rPr>
        <w:t>וזאת מבלי</w:t>
      </w:r>
      <w:r w:rsidR="00680E93" w:rsidRPr="00812B0C">
        <w:rPr>
          <w:sz w:val="24"/>
          <w:szCs w:val="24"/>
          <w:rtl/>
        </w:rPr>
        <w:t xml:space="preserve"> לקחת בחשבון השקעה שתידרש בהתאמת</w:t>
      </w:r>
      <w:r w:rsidR="006D5DAD" w:rsidRPr="00812B0C">
        <w:rPr>
          <w:sz w:val="24"/>
          <w:szCs w:val="24"/>
          <w:rtl/>
        </w:rPr>
        <w:t xml:space="preserve"> מערכות קיימות לתהליכים החדשים</w:t>
      </w:r>
      <w:r w:rsidR="00615825" w:rsidRPr="00812B0C">
        <w:rPr>
          <w:sz w:val="24"/>
          <w:szCs w:val="24"/>
          <w:rtl/>
        </w:rPr>
        <w:t>.</w:t>
      </w:r>
    </w:p>
    <w:p w14:paraId="7CEE1B3F" w14:textId="77777777" w:rsidR="00DE36E3" w:rsidRPr="00812B0C" w:rsidRDefault="00DE36E3" w:rsidP="00A31D5E">
      <w:pPr>
        <w:pStyle w:val="af"/>
        <w:numPr>
          <w:ilvl w:val="0"/>
          <w:numId w:val="5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>חברת אמן מחשבים הינה הספק היחיד והבלעדי של חברת אינפורמטיקה בכל הקשור למכירה, שירות, הדרכה ויעוץ למוצרי החברה. (מצ"ב אישור).</w:t>
      </w:r>
    </w:p>
    <w:p w14:paraId="55983273" w14:textId="4A6416B9" w:rsidR="00513724" w:rsidRPr="00812B0C" w:rsidRDefault="00C00304" w:rsidP="00A31D5E">
      <w:pPr>
        <w:pStyle w:val="af"/>
        <w:numPr>
          <w:ilvl w:val="0"/>
          <w:numId w:val="16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u w:val="single"/>
          <w:rtl/>
        </w:rPr>
        <w:t>הבקשה</w:t>
      </w:r>
    </w:p>
    <w:p w14:paraId="3BCD7696" w14:textId="77777777" w:rsidR="00812B0C" w:rsidRPr="00812B0C" w:rsidRDefault="00812B0C" w:rsidP="00A31D5E">
      <w:pPr>
        <w:pStyle w:val="af"/>
        <w:numPr>
          <w:ilvl w:val="0"/>
          <w:numId w:val="22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>הארכת ההתקשרות הנ"ל מיועדת לשימור, גידול ותחזוקה של המצב הקיים.</w:t>
      </w:r>
    </w:p>
    <w:p w14:paraId="544B224C" w14:textId="77777777" w:rsidR="00812B0C" w:rsidRPr="00812B0C" w:rsidRDefault="00812B0C" w:rsidP="00A31D5E">
      <w:pPr>
        <w:pStyle w:val="af"/>
        <w:numPr>
          <w:ilvl w:val="0"/>
          <w:numId w:val="22"/>
        </w:numPr>
        <w:jc w:val="left"/>
        <w:rPr>
          <w:sz w:val="24"/>
          <w:szCs w:val="24"/>
        </w:rPr>
      </w:pPr>
      <w:r w:rsidRPr="00812B0C">
        <w:rPr>
          <w:sz w:val="24"/>
          <w:szCs w:val="24"/>
          <w:rtl/>
        </w:rPr>
        <w:t xml:space="preserve">במהלך תקופת ההתקשרות המבוקשת אטו"ב נדרשים להוספת פרויקטים ומערכות חדשות לצורך מענה על צורכי הארגון. </w:t>
      </w:r>
    </w:p>
    <w:p w14:paraId="616F943A" w14:textId="0AFA7AA6" w:rsidR="00812B0C" w:rsidRPr="00812B0C" w:rsidRDefault="00812B0C" w:rsidP="00A31D5E">
      <w:pPr>
        <w:pStyle w:val="af"/>
        <w:numPr>
          <w:ilvl w:val="0"/>
          <w:numId w:val="22"/>
        </w:numPr>
        <w:jc w:val="left"/>
        <w:rPr>
          <w:sz w:val="24"/>
          <w:szCs w:val="24"/>
          <w:rtl/>
        </w:rPr>
      </w:pPr>
      <w:r w:rsidRPr="00812B0C">
        <w:rPr>
          <w:sz w:val="24"/>
          <w:szCs w:val="24"/>
          <w:rtl/>
        </w:rPr>
        <w:t xml:space="preserve">לאור הנסיבות לעיל, נבקש לאשר פטור ספק יחיד לחברת "אמן מחשבים" לשנים </w:t>
      </w:r>
      <w:r w:rsidRPr="00812B0C">
        <w:rPr>
          <w:sz w:val="24"/>
          <w:szCs w:val="24"/>
        </w:rPr>
        <w:t>2024</w:t>
      </w:r>
      <w:r w:rsidRPr="00812B0C">
        <w:rPr>
          <w:sz w:val="24"/>
          <w:szCs w:val="24"/>
          <w:rtl/>
        </w:rPr>
        <w:t xml:space="preserve">- </w:t>
      </w:r>
      <w:r w:rsidRPr="00812B0C">
        <w:rPr>
          <w:sz w:val="24"/>
          <w:szCs w:val="24"/>
        </w:rPr>
        <w:t>2022</w:t>
      </w:r>
      <w:r w:rsidRPr="00812B0C">
        <w:rPr>
          <w:sz w:val="24"/>
          <w:szCs w:val="24"/>
          <w:rtl/>
        </w:rPr>
        <w:t xml:space="preserve"> עבור תחזוקה והרחבה למוצרי </w:t>
      </w:r>
      <w:proofErr w:type="spellStart"/>
      <w:r w:rsidRPr="00812B0C">
        <w:rPr>
          <w:sz w:val="24"/>
          <w:szCs w:val="24"/>
        </w:rPr>
        <w:t>Informatica</w:t>
      </w:r>
      <w:proofErr w:type="spellEnd"/>
      <w:r w:rsidRPr="00812B0C">
        <w:rPr>
          <w:sz w:val="24"/>
          <w:szCs w:val="24"/>
          <w:rtl/>
        </w:rPr>
        <w:t xml:space="preserve"> על סך 3.2 מש"ח כולל מע"מ</w:t>
      </w:r>
    </w:p>
    <w:p w14:paraId="3F6682F9" w14:textId="1538E21E" w:rsidR="002B53A1" w:rsidRPr="00812B0C" w:rsidRDefault="000B4EA1" w:rsidP="00A31D5E">
      <w:pPr>
        <w:ind w:left="1440"/>
        <w:jc w:val="right"/>
        <w:rPr>
          <w:sz w:val="24"/>
          <w:szCs w:val="24"/>
          <w:rtl/>
        </w:rPr>
      </w:pPr>
      <w:r w:rsidRPr="00812B0C">
        <w:rPr>
          <w:sz w:val="24"/>
          <w:szCs w:val="24"/>
          <w:rtl/>
        </w:rPr>
        <w:t>בברכה</w:t>
      </w:r>
      <w:r w:rsidR="00C00304" w:rsidRPr="00812B0C">
        <w:rPr>
          <w:sz w:val="24"/>
          <w:szCs w:val="24"/>
          <w:rtl/>
        </w:rPr>
        <w:t>,</w:t>
      </w:r>
      <w:r w:rsidRPr="00812B0C">
        <w:rPr>
          <w:sz w:val="24"/>
          <w:szCs w:val="24"/>
          <w:rtl/>
        </w:rPr>
        <w:t xml:space="preserve"> מורן נגר, </w:t>
      </w:r>
      <w:r w:rsidR="00EC3ECC" w:rsidRPr="00812B0C">
        <w:rPr>
          <w:sz w:val="24"/>
          <w:szCs w:val="24"/>
          <w:rtl/>
        </w:rPr>
        <w:t>ר</w:t>
      </w:r>
      <w:r w:rsidR="00B54327" w:rsidRPr="00812B0C">
        <w:rPr>
          <w:sz w:val="24"/>
          <w:szCs w:val="24"/>
          <w:rtl/>
        </w:rPr>
        <w:t>' יח' תשתיות ואינטגרציה</w:t>
      </w:r>
      <w:r w:rsidR="00EC3ECC" w:rsidRPr="00812B0C">
        <w:rPr>
          <w:sz w:val="24"/>
          <w:szCs w:val="24"/>
          <w:rtl/>
        </w:rPr>
        <w:t>.</w:t>
      </w:r>
    </w:p>
    <w:p w14:paraId="6452C936" w14:textId="6B85F6CE" w:rsidR="0059211F" w:rsidRDefault="004A3AC2" w:rsidP="00B71E0F">
      <w:pPr>
        <w:bidi w:val="0"/>
        <w:jc w:val="right"/>
        <w:rPr>
          <w:b/>
          <w:bCs/>
          <w:sz w:val="24"/>
          <w:szCs w:val="24"/>
        </w:rPr>
      </w:pPr>
      <w:r w:rsidRPr="00812B0C">
        <w:rPr>
          <w:sz w:val="24"/>
          <w:szCs w:val="24"/>
          <w:rtl/>
        </w:rPr>
        <w:br w:type="page"/>
      </w:r>
    </w:p>
    <w:p w14:paraId="336E429B" w14:textId="54650D10" w:rsidR="00EA569A" w:rsidRDefault="00EA569A" w:rsidP="00EA569A">
      <w:pPr>
        <w:jc w:val="left"/>
        <w:rPr>
          <w:b/>
          <w:bCs/>
          <w:sz w:val="24"/>
          <w:szCs w:val="24"/>
        </w:rPr>
      </w:pPr>
      <w:r>
        <w:rPr>
          <w:rFonts w:hint="cs"/>
          <w:b/>
          <w:bCs/>
          <w:sz w:val="24"/>
          <w:szCs w:val="24"/>
          <w:rtl/>
        </w:rPr>
        <w:lastRenderedPageBreak/>
        <w:t xml:space="preserve">נספח 1 </w:t>
      </w:r>
      <w:r>
        <w:rPr>
          <w:b/>
          <w:bCs/>
          <w:sz w:val="24"/>
          <w:szCs w:val="24"/>
          <w:rtl/>
        </w:rPr>
        <w:t>–</w:t>
      </w:r>
      <w:r>
        <w:rPr>
          <w:rFonts w:hint="cs"/>
          <w:b/>
          <w:bCs/>
          <w:sz w:val="24"/>
          <w:szCs w:val="24"/>
          <w:rtl/>
        </w:rPr>
        <w:t xml:space="preserve"> טבלת גרטנר למוצרי </w:t>
      </w:r>
      <w:r>
        <w:rPr>
          <w:b/>
          <w:bCs/>
          <w:sz w:val="24"/>
          <w:szCs w:val="24"/>
        </w:rPr>
        <w:t>Data integration</w:t>
      </w:r>
    </w:p>
    <w:p w14:paraId="79A28924" w14:textId="640C91A9" w:rsidR="00260BB3" w:rsidRDefault="00EA569A" w:rsidP="00EA569A">
      <w:pPr>
        <w:bidi w:val="0"/>
        <w:jc w:val="right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</w:rPr>
        <w:drawing>
          <wp:inline distT="0" distB="0" distL="0" distR="0" wp14:anchorId="1D9034AC" wp14:editId="4244CA2A">
            <wp:extent cx="5753100" cy="6734175"/>
            <wp:effectExtent l="0" t="0" r="0" b="9525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673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DF9099" w14:textId="1DECC002" w:rsidR="0059211F" w:rsidRDefault="0059211F" w:rsidP="0059211F">
      <w:pPr>
        <w:bidi w:val="0"/>
        <w:jc w:val="right"/>
        <w:rPr>
          <w:b/>
          <w:bCs/>
          <w:sz w:val="24"/>
          <w:szCs w:val="24"/>
        </w:rPr>
      </w:pPr>
    </w:p>
    <w:p w14:paraId="011170B2" w14:textId="77777777" w:rsidR="0059211F" w:rsidRPr="00812B0C" w:rsidRDefault="0059211F" w:rsidP="0059211F">
      <w:pPr>
        <w:bidi w:val="0"/>
        <w:jc w:val="right"/>
        <w:rPr>
          <w:b/>
          <w:bCs/>
          <w:sz w:val="24"/>
          <w:szCs w:val="24"/>
          <w:rtl/>
        </w:rPr>
      </w:pPr>
    </w:p>
    <w:sectPr w:rsidR="0059211F" w:rsidRPr="00812B0C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pgSz w:w="11906" w:h="16838" w:code="9"/>
      <w:pgMar w:top="1440" w:right="1134" w:bottom="1440" w:left="1701" w:header="720" w:footer="720" w:gutter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1E34EB" w14:textId="77777777" w:rsidR="00A819DF" w:rsidRDefault="00A819DF">
      <w:r>
        <w:separator/>
      </w:r>
    </w:p>
  </w:endnote>
  <w:endnote w:type="continuationSeparator" w:id="0">
    <w:p w14:paraId="7DE66ADC" w14:textId="77777777" w:rsidR="00A819DF" w:rsidRDefault="00A81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868C11" w14:textId="77777777" w:rsidR="002D20F8" w:rsidRDefault="002D20F8">
    <w:pPr>
      <w:pStyle w:val="a4"/>
      <w:framePr w:wrap="around" w:vAnchor="text" w:hAnchor="margin" w:y="1"/>
      <w:rPr>
        <w:rStyle w:val="a9"/>
        <w:rtl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45B862FC" w14:textId="77777777" w:rsidR="002D20F8" w:rsidRDefault="002D20F8">
    <w:pPr>
      <w:pStyle w:val="a4"/>
      <w:ind w:right="360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80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4311"/>
      <w:gridCol w:w="283"/>
      <w:gridCol w:w="2126"/>
      <w:gridCol w:w="2268"/>
      <w:gridCol w:w="992"/>
    </w:tblGrid>
    <w:tr w:rsidR="002D20F8" w14:paraId="7C63EAFC" w14:textId="77777777">
      <w:trPr>
        <w:cantSplit/>
        <w:trHeight w:hRule="exact" w:val="300"/>
      </w:trPr>
      <w:tc>
        <w:tcPr>
          <w:tcW w:w="4594" w:type="dxa"/>
          <w:gridSpan w:val="2"/>
          <w:vAlign w:val="center"/>
        </w:tcPr>
        <w:p w14:paraId="7BFCE1DB" w14:textId="66F9E0EE" w:rsidR="002D20F8" w:rsidRDefault="002D20F8">
          <w:pPr>
            <w:pStyle w:val="a4"/>
            <w:spacing w:line="240" w:lineRule="auto"/>
            <w:ind w:left="0" w:right="0"/>
            <w:jc w:val="right"/>
            <w:rPr>
              <w:sz w:val="16"/>
              <w:szCs w:val="16"/>
              <w:rtl/>
            </w:rPr>
          </w:pPr>
          <w:r>
            <w:rPr>
              <w:sz w:val="16"/>
              <w:szCs w:val="16"/>
              <w:rtl/>
            </w:rPr>
            <w:t xml:space="preserve">עמוד </w: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begin"/>
          </w:r>
          <w:r>
            <w:rPr>
              <w:rStyle w:val="a9"/>
              <w:rFonts w:cs="Tahoma"/>
              <w:sz w:val="16"/>
              <w:szCs w:val="16"/>
              <w:rtl/>
            </w:rPr>
            <w:instrText xml:space="preserve"> </w:instrText>
          </w:r>
          <w:r>
            <w:rPr>
              <w:rStyle w:val="a9"/>
              <w:rFonts w:cs="Tahoma"/>
              <w:sz w:val="16"/>
              <w:szCs w:val="16"/>
            </w:rPr>
            <w:instrText>PAGE</w:instrText>
          </w:r>
          <w:r>
            <w:rPr>
              <w:rStyle w:val="a9"/>
              <w:rFonts w:cs="Tahoma"/>
              <w:sz w:val="16"/>
              <w:szCs w:val="16"/>
              <w:rtl/>
            </w:rPr>
            <w:instrText xml:space="preserve"> </w:instrTex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separate"/>
          </w:r>
          <w:r w:rsidR="00536EC5">
            <w:rPr>
              <w:rStyle w:val="a9"/>
              <w:rFonts w:cs="Tahoma"/>
              <w:noProof/>
              <w:sz w:val="16"/>
              <w:szCs w:val="16"/>
              <w:rtl/>
            </w:rPr>
            <w:t>2</w: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end"/>
          </w:r>
          <w:r>
            <w:rPr>
              <w:rStyle w:val="a9"/>
              <w:rFonts w:cs="Tahoma"/>
              <w:sz w:val="16"/>
              <w:szCs w:val="16"/>
              <w:rtl/>
            </w:rPr>
            <w:t xml:space="preserve">  מתוך </w: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begin"/>
          </w:r>
          <w:r>
            <w:rPr>
              <w:rStyle w:val="a9"/>
              <w:rFonts w:cs="Tahoma"/>
              <w:sz w:val="16"/>
              <w:szCs w:val="16"/>
              <w:rtl/>
            </w:rPr>
            <w:instrText xml:space="preserve"> </w:instrText>
          </w:r>
          <w:r>
            <w:rPr>
              <w:rStyle w:val="a9"/>
              <w:rFonts w:cs="Tahoma"/>
              <w:sz w:val="16"/>
              <w:szCs w:val="16"/>
            </w:rPr>
            <w:instrText>NUMPAGES</w:instrText>
          </w:r>
          <w:r>
            <w:rPr>
              <w:rStyle w:val="a9"/>
              <w:rFonts w:cs="Tahoma"/>
              <w:sz w:val="16"/>
              <w:szCs w:val="16"/>
              <w:rtl/>
            </w:rPr>
            <w:instrText xml:space="preserve"> </w:instrTex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separate"/>
          </w:r>
          <w:r w:rsidR="00536EC5">
            <w:rPr>
              <w:rStyle w:val="a9"/>
              <w:rFonts w:cs="Tahoma"/>
              <w:noProof/>
              <w:sz w:val="16"/>
              <w:szCs w:val="16"/>
              <w:rtl/>
            </w:rPr>
            <w:t>3</w: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end"/>
          </w:r>
          <w:r>
            <w:rPr>
              <w:rStyle w:val="a9"/>
              <w:rFonts w:cs="Tahoma"/>
              <w:sz w:val="16"/>
              <w:szCs w:val="16"/>
              <w:rtl/>
            </w:rPr>
            <w:t xml:space="preserve"> עמודים</w:t>
          </w:r>
        </w:p>
      </w:tc>
      <w:tc>
        <w:tcPr>
          <w:tcW w:w="2126" w:type="dxa"/>
          <w:vAlign w:val="center"/>
        </w:tcPr>
        <w:p w14:paraId="2F719BF3" w14:textId="77777777" w:rsidR="002D20F8" w:rsidRDefault="002D20F8">
          <w:pPr>
            <w:pStyle w:val="a4"/>
            <w:spacing w:line="240" w:lineRule="auto"/>
            <w:ind w:left="0" w:right="0"/>
            <w:rPr>
              <w:b/>
              <w:bCs/>
              <w:sz w:val="16"/>
              <w:szCs w:val="16"/>
              <w:rtl/>
            </w:rPr>
          </w:pPr>
          <w:r>
            <w:rPr>
              <w:b/>
              <w:bCs/>
              <w:sz w:val="16"/>
              <w:szCs w:val="16"/>
              <w:rtl/>
            </w:rPr>
            <w:t>בלמ"ס</w:t>
          </w:r>
        </w:p>
      </w:tc>
      <w:tc>
        <w:tcPr>
          <w:tcW w:w="2268" w:type="dxa"/>
          <w:vAlign w:val="center"/>
        </w:tcPr>
        <w:p w14:paraId="347889D4" w14:textId="2E564360" w:rsidR="002D20F8" w:rsidRDefault="002D20F8">
          <w:pPr>
            <w:pStyle w:val="a4"/>
            <w:spacing w:line="240" w:lineRule="auto"/>
            <w:ind w:left="0" w:right="0"/>
            <w:rPr>
              <w:sz w:val="16"/>
              <w:szCs w:val="16"/>
              <w:rtl/>
            </w:rPr>
          </w:pPr>
          <w:r>
            <w:rPr>
              <w:sz w:val="16"/>
              <w:szCs w:val="16"/>
            </w:rPr>
            <w:fldChar w:fldCharType="begin"/>
          </w:r>
          <w:r>
            <w:rPr>
              <w:sz w:val="16"/>
              <w:szCs w:val="16"/>
            </w:rPr>
            <w:instrText xml:space="preserve"> DATE </w:instrText>
          </w:r>
          <w:r>
            <w:rPr>
              <w:sz w:val="16"/>
              <w:szCs w:val="16"/>
            </w:rPr>
            <w:fldChar w:fldCharType="separate"/>
          </w:r>
          <w:r w:rsidR="00536EC5">
            <w:rPr>
              <w:noProof/>
              <w:sz w:val="16"/>
              <w:szCs w:val="16"/>
            </w:rPr>
            <w:t>12/20/2021</w:t>
          </w:r>
          <w:r>
            <w:rPr>
              <w:sz w:val="16"/>
              <w:szCs w:val="16"/>
            </w:rPr>
            <w:fldChar w:fldCharType="end"/>
          </w:r>
          <w:r>
            <w:rPr>
              <w:sz w:val="16"/>
              <w:szCs w:val="16"/>
              <w:rtl/>
            </w:rPr>
            <w:t xml:space="preserve">       </w:t>
          </w:r>
        </w:p>
      </w:tc>
      <w:tc>
        <w:tcPr>
          <w:tcW w:w="992" w:type="dxa"/>
          <w:vMerge w:val="restart"/>
          <w:tcBorders>
            <w:top w:val="nil"/>
          </w:tcBorders>
          <w:vAlign w:val="center"/>
        </w:tcPr>
        <w:p w14:paraId="0F4C479C" w14:textId="77777777" w:rsidR="002D20F8" w:rsidRDefault="00536EC5">
          <w:pPr>
            <w:pStyle w:val="a4"/>
            <w:spacing w:line="240" w:lineRule="auto"/>
            <w:ind w:left="0" w:right="0"/>
            <w:jc w:val="both"/>
            <w:rPr>
              <w:sz w:val="16"/>
              <w:szCs w:val="16"/>
              <w:rtl/>
            </w:rPr>
          </w:pPr>
          <w:r>
            <w:rPr>
              <w:sz w:val="16"/>
              <w:szCs w:val="16"/>
              <w:rtl/>
            </w:rPr>
            <w:pict w14:anchorId="005413B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50" type="#_x0000_t75" style="position:absolute;left:0;text-align:left;margin-left:447.3pt;margin-top:-2.4pt;width:35.7pt;height:40.2pt;z-index:-251658240;visibility:visible;mso-wrap-edited:f;mso-position-horizontal-relative:text;mso-position-vertical-relative:text" wrapcoords="8160 0 4800 847 -480 5082 -480 6776 1440 13553 0 14824 1440 19059 4800 20329 7200 21176 7680 21176 15360 21176 17760 20329 21120 17365 21600 14824 21600 4659 18240 1694 14400 0 8160 0" o:allowincell="f" fillcolor="#cff">
                <v:imagedata r:id="rId1" o:title=""/>
                <w10:wrap type="through"/>
              </v:shape>
              <o:OLEObject Type="Embed" ProgID="Word.Picture.8" ShapeID="_x0000_s2050" DrawAspect="Content" ObjectID="_1701506679" r:id="rId2"/>
            </w:pict>
          </w:r>
        </w:p>
      </w:tc>
    </w:tr>
    <w:tr w:rsidR="002D20F8" w14:paraId="7BAAB305" w14:textId="77777777">
      <w:trPr>
        <w:cantSplit/>
        <w:trHeight w:hRule="exact" w:val="268"/>
      </w:trPr>
      <w:tc>
        <w:tcPr>
          <w:tcW w:w="4311" w:type="dxa"/>
        </w:tcPr>
        <w:p w14:paraId="203AB20C" w14:textId="77777777" w:rsidR="002D20F8" w:rsidRDefault="002D20F8">
          <w:pPr>
            <w:pStyle w:val="a4"/>
            <w:tabs>
              <w:tab w:val="clear" w:pos="5103"/>
            </w:tabs>
            <w:spacing w:line="240" w:lineRule="auto"/>
            <w:ind w:left="0" w:right="0"/>
            <w:jc w:val="right"/>
            <w:rPr>
              <w:sz w:val="16"/>
              <w:szCs w:val="16"/>
              <w:rtl/>
            </w:rPr>
          </w:pPr>
          <w:r>
            <w:rPr>
              <w:sz w:val="16"/>
              <w:szCs w:val="16"/>
              <w:rtl/>
            </w:rPr>
            <w:t xml:space="preserve">טל: </w:t>
          </w:r>
          <w:r>
            <w:rPr>
              <w:sz w:val="16"/>
              <w:szCs w:val="16"/>
            </w:rPr>
            <w:t>02-5308559</w:t>
          </w:r>
          <w:r>
            <w:rPr>
              <w:rFonts w:hint="cs"/>
              <w:sz w:val="16"/>
              <w:szCs w:val="16"/>
              <w:rtl/>
            </w:rPr>
            <w:t xml:space="preserve">   </w:t>
          </w:r>
          <w:r>
            <w:rPr>
              <w:sz w:val="16"/>
              <w:szCs w:val="16"/>
              <w:rtl/>
            </w:rPr>
            <w:t xml:space="preserve">פקס: </w:t>
          </w:r>
          <w:r>
            <w:rPr>
              <w:sz w:val="16"/>
              <w:szCs w:val="16"/>
            </w:rPr>
            <w:t>02-5898777</w:t>
          </w:r>
        </w:p>
      </w:tc>
      <w:tc>
        <w:tcPr>
          <w:tcW w:w="4677" w:type="dxa"/>
          <w:gridSpan w:val="3"/>
        </w:tcPr>
        <w:p w14:paraId="06CD2A70" w14:textId="77777777" w:rsidR="002D20F8" w:rsidRDefault="002D20F8">
          <w:pPr>
            <w:pStyle w:val="a4"/>
            <w:spacing w:line="240" w:lineRule="auto"/>
            <w:ind w:left="0" w:right="0"/>
            <w:rPr>
              <w:sz w:val="16"/>
              <w:szCs w:val="16"/>
              <w:rtl/>
            </w:rPr>
          </w:pPr>
          <w:r>
            <w:rPr>
              <w:sz w:val="16"/>
              <w:szCs w:val="16"/>
              <w:rtl/>
            </w:rPr>
            <w:t xml:space="preserve">מטא"ר / אג"ת / </w:t>
          </w:r>
          <w:proofErr w:type="spellStart"/>
          <w:r>
            <w:rPr>
              <w:sz w:val="16"/>
              <w:szCs w:val="16"/>
              <w:rtl/>
            </w:rPr>
            <w:t>מינהל</w:t>
          </w:r>
          <w:proofErr w:type="spellEnd"/>
          <w:r>
            <w:rPr>
              <w:sz w:val="16"/>
              <w:szCs w:val="16"/>
              <w:rtl/>
            </w:rPr>
            <w:t xml:space="preserve"> טכנולוגיות / מחלקת פיתוח תשתיות</w:t>
          </w:r>
        </w:p>
      </w:tc>
      <w:tc>
        <w:tcPr>
          <w:tcW w:w="992" w:type="dxa"/>
          <w:vMerge/>
          <w:tcBorders>
            <w:top w:val="nil"/>
          </w:tcBorders>
        </w:tcPr>
        <w:p w14:paraId="07E1C762" w14:textId="77777777" w:rsidR="002D20F8" w:rsidRDefault="002D20F8">
          <w:pPr>
            <w:pStyle w:val="a4"/>
            <w:spacing w:line="240" w:lineRule="auto"/>
            <w:ind w:left="0" w:right="0"/>
            <w:rPr>
              <w:sz w:val="16"/>
              <w:szCs w:val="16"/>
              <w:rtl/>
            </w:rPr>
          </w:pPr>
        </w:p>
      </w:tc>
    </w:tr>
  </w:tbl>
  <w:p w14:paraId="5EA2BE67" w14:textId="77777777" w:rsidR="002D20F8" w:rsidRDefault="002D20F8">
    <w:pPr>
      <w:pStyle w:val="a4"/>
      <w:spacing w:line="240" w:lineRule="auto"/>
      <w:ind w:left="0" w:right="0"/>
      <w:jc w:val="left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80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4311"/>
      <w:gridCol w:w="283"/>
      <w:gridCol w:w="2126"/>
      <w:gridCol w:w="2268"/>
      <w:gridCol w:w="992"/>
    </w:tblGrid>
    <w:tr w:rsidR="002D20F8" w14:paraId="64E0A68E" w14:textId="77777777">
      <w:trPr>
        <w:cantSplit/>
        <w:trHeight w:hRule="exact" w:val="300"/>
      </w:trPr>
      <w:tc>
        <w:tcPr>
          <w:tcW w:w="4594" w:type="dxa"/>
          <w:gridSpan w:val="2"/>
          <w:vAlign w:val="center"/>
        </w:tcPr>
        <w:p w14:paraId="5BFE9F72" w14:textId="55361BCD" w:rsidR="002D20F8" w:rsidRDefault="002D20F8">
          <w:pPr>
            <w:pStyle w:val="a4"/>
            <w:spacing w:line="240" w:lineRule="auto"/>
            <w:ind w:left="0" w:right="0"/>
            <w:jc w:val="right"/>
            <w:rPr>
              <w:sz w:val="16"/>
              <w:szCs w:val="16"/>
              <w:rtl/>
            </w:rPr>
          </w:pPr>
          <w:r>
            <w:rPr>
              <w:sz w:val="16"/>
              <w:szCs w:val="16"/>
              <w:rtl/>
            </w:rPr>
            <w:t xml:space="preserve">עמוד </w: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begin"/>
          </w:r>
          <w:r>
            <w:rPr>
              <w:rStyle w:val="a9"/>
              <w:rFonts w:cs="Tahoma"/>
              <w:sz w:val="16"/>
              <w:szCs w:val="16"/>
              <w:rtl/>
            </w:rPr>
            <w:instrText xml:space="preserve"> </w:instrText>
          </w:r>
          <w:r>
            <w:rPr>
              <w:rStyle w:val="a9"/>
              <w:rFonts w:cs="Tahoma"/>
              <w:sz w:val="16"/>
              <w:szCs w:val="16"/>
            </w:rPr>
            <w:instrText>PAGE</w:instrText>
          </w:r>
          <w:r>
            <w:rPr>
              <w:rStyle w:val="a9"/>
              <w:rFonts w:cs="Tahoma"/>
              <w:sz w:val="16"/>
              <w:szCs w:val="16"/>
              <w:rtl/>
            </w:rPr>
            <w:instrText xml:space="preserve"> </w:instrTex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separate"/>
          </w:r>
          <w:r w:rsidR="00536EC5">
            <w:rPr>
              <w:rStyle w:val="a9"/>
              <w:rFonts w:cs="Tahoma"/>
              <w:noProof/>
              <w:sz w:val="16"/>
              <w:szCs w:val="16"/>
              <w:rtl/>
            </w:rPr>
            <w:t>1</w: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end"/>
          </w:r>
          <w:r>
            <w:rPr>
              <w:rStyle w:val="a9"/>
              <w:rFonts w:cs="Tahoma"/>
              <w:sz w:val="16"/>
              <w:szCs w:val="16"/>
              <w:rtl/>
            </w:rPr>
            <w:t xml:space="preserve">  מתוך </w: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begin"/>
          </w:r>
          <w:r>
            <w:rPr>
              <w:rStyle w:val="a9"/>
              <w:rFonts w:cs="Tahoma"/>
              <w:sz w:val="16"/>
              <w:szCs w:val="16"/>
              <w:rtl/>
            </w:rPr>
            <w:instrText xml:space="preserve"> </w:instrText>
          </w:r>
          <w:r>
            <w:rPr>
              <w:rStyle w:val="a9"/>
              <w:rFonts w:cs="Tahoma"/>
              <w:sz w:val="16"/>
              <w:szCs w:val="16"/>
            </w:rPr>
            <w:instrText>NUMPAGES</w:instrText>
          </w:r>
          <w:r>
            <w:rPr>
              <w:rStyle w:val="a9"/>
              <w:rFonts w:cs="Tahoma"/>
              <w:sz w:val="16"/>
              <w:szCs w:val="16"/>
              <w:rtl/>
            </w:rPr>
            <w:instrText xml:space="preserve"> </w:instrTex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separate"/>
          </w:r>
          <w:r w:rsidR="00536EC5">
            <w:rPr>
              <w:rStyle w:val="a9"/>
              <w:rFonts w:cs="Tahoma"/>
              <w:noProof/>
              <w:sz w:val="16"/>
              <w:szCs w:val="16"/>
              <w:rtl/>
            </w:rPr>
            <w:t>3</w:t>
          </w:r>
          <w:r>
            <w:rPr>
              <w:rStyle w:val="a9"/>
              <w:rFonts w:cs="Tahoma"/>
              <w:sz w:val="16"/>
              <w:szCs w:val="16"/>
              <w:rtl/>
            </w:rPr>
            <w:fldChar w:fldCharType="end"/>
          </w:r>
          <w:r>
            <w:rPr>
              <w:rStyle w:val="a9"/>
              <w:rFonts w:cs="Tahoma"/>
              <w:sz w:val="16"/>
              <w:szCs w:val="16"/>
              <w:rtl/>
            </w:rPr>
            <w:t xml:space="preserve"> עמודים</w:t>
          </w:r>
        </w:p>
      </w:tc>
      <w:tc>
        <w:tcPr>
          <w:tcW w:w="2126" w:type="dxa"/>
          <w:vAlign w:val="center"/>
        </w:tcPr>
        <w:p w14:paraId="5237AF2E" w14:textId="77777777" w:rsidR="002D20F8" w:rsidRDefault="002D20F8">
          <w:pPr>
            <w:pStyle w:val="a4"/>
            <w:spacing w:line="240" w:lineRule="auto"/>
            <w:ind w:left="0" w:right="0"/>
            <w:rPr>
              <w:b/>
              <w:bCs/>
              <w:sz w:val="16"/>
              <w:szCs w:val="16"/>
              <w:rtl/>
            </w:rPr>
          </w:pPr>
          <w:r>
            <w:rPr>
              <w:b/>
              <w:bCs/>
              <w:sz w:val="16"/>
              <w:szCs w:val="16"/>
              <w:rtl/>
            </w:rPr>
            <w:t>בלמ"ס</w:t>
          </w:r>
        </w:p>
      </w:tc>
      <w:tc>
        <w:tcPr>
          <w:tcW w:w="2268" w:type="dxa"/>
          <w:vAlign w:val="center"/>
        </w:tcPr>
        <w:p w14:paraId="3D485E97" w14:textId="0B26FC2D" w:rsidR="002D20F8" w:rsidRDefault="002D20F8">
          <w:pPr>
            <w:pStyle w:val="a4"/>
            <w:spacing w:line="240" w:lineRule="auto"/>
            <w:ind w:left="0" w:right="0"/>
            <w:rPr>
              <w:sz w:val="16"/>
              <w:szCs w:val="16"/>
              <w:rtl/>
            </w:rPr>
          </w:pPr>
          <w:r>
            <w:rPr>
              <w:sz w:val="16"/>
              <w:szCs w:val="16"/>
            </w:rPr>
            <w:fldChar w:fldCharType="begin"/>
          </w:r>
          <w:r>
            <w:rPr>
              <w:sz w:val="16"/>
              <w:szCs w:val="16"/>
            </w:rPr>
            <w:instrText xml:space="preserve"> DATE </w:instrText>
          </w:r>
          <w:r>
            <w:rPr>
              <w:sz w:val="16"/>
              <w:szCs w:val="16"/>
            </w:rPr>
            <w:fldChar w:fldCharType="separate"/>
          </w:r>
          <w:r w:rsidR="00536EC5">
            <w:rPr>
              <w:noProof/>
              <w:sz w:val="16"/>
              <w:szCs w:val="16"/>
            </w:rPr>
            <w:t>12/20/2021</w:t>
          </w:r>
          <w:r>
            <w:rPr>
              <w:sz w:val="16"/>
              <w:szCs w:val="16"/>
            </w:rPr>
            <w:fldChar w:fldCharType="end"/>
          </w:r>
          <w:r>
            <w:rPr>
              <w:sz w:val="16"/>
              <w:szCs w:val="16"/>
              <w:rtl/>
            </w:rPr>
            <w:t xml:space="preserve">       </w:t>
          </w:r>
        </w:p>
      </w:tc>
      <w:tc>
        <w:tcPr>
          <w:tcW w:w="992" w:type="dxa"/>
          <w:vMerge w:val="restart"/>
          <w:tcBorders>
            <w:top w:val="nil"/>
          </w:tcBorders>
          <w:vAlign w:val="center"/>
        </w:tcPr>
        <w:p w14:paraId="1C618965" w14:textId="77777777" w:rsidR="002D20F8" w:rsidRDefault="00536EC5">
          <w:pPr>
            <w:pStyle w:val="a4"/>
            <w:spacing w:line="240" w:lineRule="auto"/>
            <w:ind w:left="0" w:right="0"/>
            <w:jc w:val="both"/>
            <w:rPr>
              <w:sz w:val="16"/>
              <w:szCs w:val="16"/>
              <w:rtl/>
            </w:rPr>
          </w:pPr>
          <w:r>
            <w:rPr>
              <w:sz w:val="16"/>
              <w:szCs w:val="16"/>
              <w:rtl/>
            </w:rPr>
            <w:pict w14:anchorId="1514794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49" type="#_x0000_t75" style="position:absolute;left:0;text-align:left;margin-left:447.3pt;margin-top:-2.4pt;width:35.7pt;height:40.2pt;z-index:-251659264;visibility:visible;mso-wrap-edited:f;mso-position-horizontal-relative:text;mso-position-vertical-relative:text" wrapcoords="8160 0 4800 847 -480 5082 -480 6776 1440 13553 0 14824 1440 19059 4800 20329 7200 21176 7680 21176 15360 21176 17760 20329 21120 17365 21600 14824 21600 4659 18240 1694 14400 0 8160 0" o:allowincell="f" fillcolor="#cff">
                <v:imagedata r:id="rId1" o:title=""/>
                <w10:wrap type="through"/>
              </v:shape>
              <o:OLEObject Type="Embed" ProgID="Word.Picture.8" ShapeID="_x0000_s2049" DrawAspect="Content" ObjectID="_1701506680" r:id="rId2"/>
            </w:pict>
          </w:r>
        </w:p>
      </w:tc>
    </w:tr>
    <w:tr w:rsidR="002D20F8" w14:paraId="4C8129E4" w14:textId="77777777">
      <w:trPr>
        <w:cantSplit/>
        <w:trHeight w:hRule="exact" w:val="278"/>
      </w:trPr>
      <w:tc>
        <w:tcPr>
          <w:tcW w:w="4311" w:type="dxa"/>
        </w:tcPr>
        <w:p w14:paraId="19627EA3" w14:textId="77777777" w:rsidR="002D20F8" w:rsidRDefault="002D20F8">
          <w:pPr>
            <w:pStyle w:val="a4"/>
            <w:tabs>
              <w:tab w:val="clear" w:pos="5103"/>
            </w:tabs>
            <w:spacing w:line="240" w:lineRule="auto"/>
            <w:ind w:left="0" w:right="0"/>
            <w:jc w:val="right"/>
            <w:rPr>
              <w:sz w:val="16"/>
              <w:szCs w:val="16"/>
              <w:rtl/>
            </w:rPr>
          </w:pPr>
          <w:r>
            <w:rPr>
              <w:sz w:val="16"/>
              <w:szCs w:val="16"/>
              <w:rtl/>
            </w:rPr>
            <w:t xml:space="preserve">טל: </w:t>
          </w:r>
          <w:r>
            <w:rPr>
              <w:sz w:val="16"/>
              <w:szCs w:val="16"/>
            </w:rPr>
            <w:t>02-5308930</w:t>
          </w:r>
          <w:r>
            <w:rPr>
              <w:rFonts w:hint="cs"/>
              <w:sz w:val="16"/>
              <w:szCs w:val="16"/>
              <w:rtl/>
            </w:rPr>
            <w:t xml:space="preserve">   </w:t>
          </w:r>
          <w:r>
            <w:rPr>
              <w:sz w:val="16"/>
              <w:szCs w:val="16"/>
              <w:rtl/>
            </w:rPr>
            <w:t xml:space="preserve">פקס: </w:t>
          </w:r>
          <w:r>
            <w:rPr>
              <w:sz w:val="16"/>
              <w:szCs w:val="16"/>
            </w:rPr>
            <w:t>02-5898777</w:t>
          </w:r>
        </w:p>
      </w:tc>
      <w:tc>
        <w:tcPr>
          <w:tcW w:w="4677" w:type="dxa"/>
          <w:gridSpan w:val="3"/>
        </w:tcPr>
        <w:p w14:paraId="72A10003" w14:textId="77777777" w:rsidR="002D20F8" w:rsidRDefault="002D20F8">
          <w:pPr>
            <w:pStyle w:val="a4"/>
            <w:spacing w:line="240" w:lineRule="auto"/>
            <w:ind w:left="0" w:right="0"/>
            <w:rPr>
              <w:sz w:val="16"/>
              <w:szCs w:val="16"/>
              <w:rtl/>
            </w:rPr>
          </w:pPr>
          <w:r>
            <w:rPr>
              <w:sz w:val="16"/>
              <w:szCs w:val="16"/>
              <w:rtl/>
            </w:rPr>
            <w:t xml:space="preserve">מטא"ר / אג"ת / </w:t>
          </w:r>
          <w:proofErr w:type="spellStart"/>
          <w:r>
            <w:rPr>
              <w:sz w:val="16"/>
              <w:szCs w:val="16"/>
              <w:rtl/>
            </w:rPr>
            <w:t>מינהל</w:t>
          </w:r>
          <w:proofErr w:type="spellEnd"/>
          <w:r>
            <w:rPr>
              <w:sz w:val="16"/>
              <w:szCs w:val="16"/>
              <w:rtl/>
            </w:rPr>
            <w:t xml:space="preserve"> טכנולוגיות / מחלקת פיתוח תשתיות</w:t>
          </w:r>
        </w:p>
      </w:tc>
      <w:tc>
        <w:tcPr>
          <w:tcW w:w="992" w:type="dxa"/>
          <w:vMerge/>
          <w:tcBorders>
            <w:top w:val="nil"/>
          </w:tcBorders>
        </w:tcPr>
        <w:p w14:paraId="258A7A43" w14:textId="77777777" w:rsidR="002D20F8" w:rsidRDefault="002D20F8">
          <w:pPr>
            <w:pStyle w:val="a4"/>
            <w:spacing w:line="240" w:lineRule="auto"/>
            <w:ind w:left="0" w:right="0"/>
            <w:rPr>
              <w:sz w:val="16"/>
              <w:szCs w:val="16"/>
              <w:rtl/>
            </w:rPr>
          </w:pPr>
        </w:p>
      </w:tc>
    </w:tr>
  </w:tbl>
  <w:p w14:paraId="1230E998" w14:textId="77777777" w:rsidR="002D20F8" w:rsidRDefault="002D20F8">
    <w:pPr>
      <w:pStyle w:val="a4"/>
      <w:spacing w:line="240" w:lineRule="auto"/>
      <w:ind w:left="0" w:right="0"/>
      <w:jc w:val="left"/>
      <w:rPr>
        <w:rStyle w:val="a9"/>
        <w:rFonts w:cs="Tahoma"/>
        <w:sz w:val="16"/>
        <w:szCs w:val="16"/>
        <w:rtl/>
      </w:rPr>
    </w:pPr>
    <w:r>
      <w:rPr>
        <w:rStyle w:val="a9"/>
        <w:rFonts w:cs="Tahoma"/>
        <w:sz w:val="16"/>
        <w:szCs w:val="16"/>
        <w:rtl/>
      </w:rPr>
      <w:fldChar w:fldCharType="begin"/>
    </w:r>
    <w:r>
      <w:rPr>
        <w:rStyle w:val="a9"/>
        <w:rFonts w:cs="Tahoma"/>
        <w:sz w:val="16"/>
        <w:szCs w:val="16"/>
        <w:rtl/>
      </w:rPr>
      <w:instrText xml:space="preserve"> </w:instrText>
    </w:r>
    <w:r>
      <w:rPr>
        <w:rStyle w:val="a9"/>
        <w:rFonts w:cs="Tahoma"/>
        <w:sz w:val="16"/>
        <w:szCs w:val="16"/>
      </w:rPr>
      <w:instrText>FILENAME \p</w:instrText>
    </w:r>
    <w:r>
      <w:rPr>
        <w:rStyle w:val="a9"/>
        <w:rFonts w:cs="Tahoma"/>
        <w:sz w:val="16"/>
        <w:szCs w:val="16"/>
        <w:rtl/>
      </w:rPr>
      <w:instrText xml:space="preserve"> </w:instrText>
    </w:r>
    <w:r>
      <w:rPr>
        <w:rStyle w:val="a9"/>
        <w:rFonts w:cs="Tahoma"/>
        <w:sz w:val="16"/>
        <w:szCs w:val="16"/>
        <w:rtl/>
      </w:rPr>
      <w:fldChar w:fldCharType="separate"/>
    </w:r>
    <w:r w:rsidR="005D14C7">
      <w:rPr>
        <w:rStyle w:val="a9"/>
        <w:rFonts w:cs="Tahoma"/>
        <w:noProof/>
        <w:sz w:val="16"/>
        <w:szCs w:val="16"/>
      </w:rPr>
      <w:t>C:\Documents and Settings\u050623545\Local Settings\Temporary Internet Files\OLK37</w:t>
    </w:r>
    <w:r w:rsidR="005D14C7">
      <w:rPr>
        <w:rStyle w:val="a9"/>
        <w:rFonts w:cs="Tahoma"/>
        <w:noProof/>
        <w:sz w:val="16"/>
        <w:szCs w:val="16"/>
        <w:rtl/>
      </w:rPr>
      <w:t>\בקשה לפטור אינפורמטיקה וטריליום.</w:t>
    </w:r>
    <w:r w:rsidR="005D14C7">
      <w:rPr>
        <w:rStyle w:val="a9"/>
        <w:rFonts w:cs="Tahoma"/>
        <w:noProof/>
        <w:sz w:val="16"/>
        <w:szCs w:val="16"/>
      </w:rPr>
      <w:t>doc</w:t>
    </w:r>
    <w:r>
      <w:rPr>
        <w:rStyle w:val="a9"/>
        <w:rFonts w:cs="Tahoma"/>
        <w:sz w:val="16"/>
        <w:szCs w:val="16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FD8E97" w14:textId="77777777" w:rsidR="00A819DF" w:rsidRDefault="00A819DF">
      <w:r>
        <w:separator/>
      </w:r>
    </w:p>
  </w:footnote>
  <w:footnote w:type="continuationSeparator" w:id="0">
    <w:p w14:paraId="099E7F06" w14:textId="77777777" w:rsidR="00A819DF" w:rsidRDefault="00A819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78" w:type="dxa"/>
      <w:jc w:val="right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552"/>
      <w:gridCol w:w="4038"/>
      <w:gridCol w:w="2588"/>
    </w:tblGrid>
    <w:tr w:rsidR="002D20F8" w14:paraId="775645BE" w14:textId="77777777">
      <w:trPr>
        <w:jc w:val="right"/>
      </w:trPr>
      <w:tc>
        <w:tcPr>
          <w:tcW w:w="2552" w:type="dxa"/>
        </w:tcPr>
        <w:p w14:paraId="46D34CDC" w14:textId="77777777" w:rsidR="002D20F8" w:rsidRDefault="002D20F8">
          <w:pPr>
            <w:spacing w:line="240" w:lineRule="auto"/>
            <w:rPr>
              <w:rtl/>
            </w:rPr>
          </w:pPr>
        </w:p>
      </w:tc>
      <w:tc>
        <w:tcPr>
          <w:tcW w:w="4038" w:type="dxa"/>
        </w:tcPr>
        <w:p w14:paraId="33387208" w14:textId="77777777" w:rsidR="002D20F8" w:rsidRDefault="002D20F8">
          <w:pPr>
            <w:spacing w:line="240" w:lineRule="auto"/>
            <w:rPr>
              <w:rtl/>
            </w:rPr>
          </w:pPr>
        </w:p>
      </w:tc>
      <w:tc>
        <w:tcPr>
          <w:tcW w:w="2588" w:type="dxa"/>
        </w:tcPr>
        <w:p w14:paraId="177B7C25" w14:textId="77777777" w:rsidR="002D20F8" w:rsidRDefault="002D20F8">
          <w:pPr>
            <w:spacing w:line="240" w:lineRule="auto"/>
            <w:rPr>
              <w:rtl/>
            </w:rPr>
          </w:pPr>
        </w:p>
      </w:tc>
    </w:tr>
  </w:tbl>
  <w:p w14:paraId="43BE93F7" w14:textId="77777777" w:rsidR="002D20F8" w:rsidRDefault="002D20F8">
    <w:pPr>
      <w:pStyle w:val="a7"/>
      <w:spacing w:line="240" w:lineRule="auto"/>
      <w:jc w:val="left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887" w:type="dxa"/>
      <w:jc w:val="right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694"/>
      <w:gridCol w:w="4605"/>
      <w:gridCol w:w="2588"/>
    </w:tblGrid>
    <w:tr w:rsidR="002D20F8" w14:paraId="42B335F9" w14:textId="77777777">
      <w:trPr>
        <w:trHeight w:val="1992"/>
        <w:jc w:val="right"/>
      </w:trPr>
      <w:tc>
        <w:tcPr>
          <w:tcW w:w="2694" w:type="dxa"/>
        </w:tcPr>
        <w:p w14:paraId="5CAAEF5F" w14:textId="77777777" w:rsidR="000C3257" w:rsidRPr="002E7B2B" w:rsidRDefault="002D20F8" w:rsidP="005E304F">
          <w:pPr>
            <w:spacing w:line="240" w:lineRule="auto"/>
            <w:rPr>
              <w:b/>
              <w:bCs/>
            </w:rPr>
          </w:pPr>
          <w:r w:rsidRPr="002E7B2B">
            <w:rPr>
              <w:b/>
              <w:bCs/>
              <w:sz w:val="18"/>
              <w:szCs w:val="18"/>
              <w:rtl/>
            </w:rPr>
            <w:t xml:space="preserve">מטא"ר / </w:t>
          </w:r>
          <w:r w:rsidR="005E304F">
            <w:rPr>
              <w:rFonts w:hint="cs"/>
              <w:b/>
              <w:bCs/>
              <w:sz w:val="18"/>
              <w:szCs w:val="18"/>
              <w:rtl/>
            </w:rPr>
            <w:t>סמפכ"ל</w:t>
          </w:r>
          <w:r w:rsidRPr="002E7B2B">
            <w:rPr>
              <w:b/>
              <w:bCs/>
              <w:sz w:val="18"/>
              <w:szCs w:val="18"/>
              <w:rtl/>
            </w:rPr>
            <w:br/>
          </w:r>
          <w:proofErr w:type="spellStart"/>
          <w:r w:rsidRPr="002E7B2B">
            <w:rPr>
              <w:b/>
              <w:bCs/>
              <w:sz w:val="18"/>
              <w:szCs w:val="18"/>
              <w:rtl/>
            </w:rPr>
            <w:t>מינהל</w:t>
          </w:r>
          <w:proofErr w:type="spellEnd"/>
          <w:r w:rsidRPr="002E7B2B">
            <w:rPr>
              <w:b/>
              <w:bCs/>
              <w:sz w:val="18"/>
              <w:szCs w:val="18"/>
              <w:rtl/>
            </w:rPr>
            <w:t xml:space="preserve"> טכנולוגיות </w:t>
          </w:r>
          <w:r w:rsidRPr="002E7B2B">
            <w:rPr>
              <w:b/>
              <w:bCs/>
              <w:sz w:val="18"/>
              <w:szCs w:val="18"/>
              <w:rtl/>
            </w:rPr>
            <w:br/>
            <w:t>המחלקה לפיתוח תשתיות</w:t>
          </w:r>
          <w:r w:rsidRPr="002E7B2B">
            <w:rPr>
              <w:b/>
              <w:bCs/>
              <w:sz w:val="18"/>
              <w:szCs w:val="18"/>
              <w:rtl/>
            </w:rPr>
            <w:br/>
            <w:t>היחידה לתשתיות מבוזרות</w:t>
          </w:r>
          <w:r w:rsidRPr="002E7B2B">
            <w:rPr>
              <w:b/>
              <w:bCs/>
            </w:rPr>
            <w:br/>
          </w:r>
          <w:r w:rsidR="002E7B2B" w:rsidRPr="002E7B2B">
            <w:rPr>
              <w:rFonts w:hint="eastAsia"/>
              <w:b/>
              <w:bCs/>
              <w:rtl/>
            </w:rPr>
            <w:t>‏</w:t>
          </w:r>
        </w:p>
        <w:p w14:paraId="24ADFF62" w14:textId="77777777" w:rsidR="002E7B2B" w:rsidRPr="002E7B2B" w:rsidRDefault="002E7B2B">
          <w:pPr>
            <w:spacing w:line="240" w:lineRule="auto"/>
            <w:rPr>
              <w:b/>
              <w:bCs/>
              <w:rtl/>
            </w:rPr>
          </w:pPr>
        </w:p>
      </w:tc>
      <w:tc>
        <w:tcPr>
          <w:tcW w:w="4605" w:type="dxa"/>
        </w:tcPr>
        <w:p w14:paraId="422B0D58" w14:textId="77777777" w:rsidR="002D20F8" w:rsidRPr="002E7B2B" w:rsidRDefault="002D20F8">
          <w:pPr>
            <w:spacing w:line="240" w:lineRule="auto"/>
            <w:rPr>
              <w:b/>
              <w:bCs/>
              <w:rtl/>
            </w:rPr>
          </w:pPr>
        </w:p>
      </w:tc>
      <w:tc>
        <w:tcPr>
          <w:tcW w:w="2588" w:type="dxa"/>
        </w:tcPr>
        <w:p w14:paraId="08ABD266" w14:textId="77777777" w:rsidR="002D20F8" w:rsidRDefault="002D20F8">
          <w:pPr>
            <w:spacing w:line="240" w:lineRule="auto"/>
            <w:rPr>
              <w:rtl/>
            </w:rPr>
          </w:pPr>
          <w:r>
            <w:object w:dxaOrig="3705" w:dyaOrig="3781" w14:anchorId="3486090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89.5pt;height:90.5pt" o:ole="" o:allowoverlap="f">
                <v:imagedata r:id="rId1" o:title=""/>
              </v:shape>
              <o:OLEObject Type="Embed" ProgID="PBrush" ShapeID="_x0000_i1026" DrawAspect="Content" ObjectID="_1701506678" r:id="rId2"/>
            </w:object>
          </w:r>
        </w:p>
      </w:tc>
    </w:tr>
  </w:tbl>
  <w:p w14:paraId="702A5DA8" w14:textId="77777777" w:rsidR="002D20F8" w:rsidRDefault="002D20F8">
    <w:pPr>
      <w:pStyle w:val="a7"/>
      <w:spacing w:line="240" w:lineRule="auto"/>
      <w:jc w:val="left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87C79"/>
    <w:multiLevelType w:val="hybridMultilevel"/>
    <w:tmpl w:val="16FE77BA"/>
    <w:lvl w:ilvl="0" w:tplc="04090013">
      <w:start w:val="1"/>
      <w:numFmt w:val="hebrew1"/>
      <w:lvlText w:val="%1."/>
      <w:lvlJc w:val="center"/>
      <w:pPr>
        <w:ind w:left="21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06757007"/>
    <w:multiLevelType w:val="multilevel"/>
    <w:tmpl w:val="67245974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pStyle w:val="2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pStyle w:val="3"/>
      <w:lvlText w:val="%1.%2.%3."/>
      <w:lvlJc w:val="left"/>
      <w:pPr>
        <w:tabs>
          <w:tab w:val="num" w:pos="1440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</w:lvl>
  </w:abstractNum>
  <w:abstractNum w:abstractNumId="2">
    <w:nsid w:val="13F07F78"/>
    <w:multiLevelType w:val="hybridMultilevel"/>
    <w:tmpl w:val="1B168DB4"/>
    <w:lvl w:ilvl="0" w:tplc="D47C151A">
      <w:start w:val="1"/>
      <w:numFmt w:val="decimal"/>
      <w:lvlText w:val="%1."/>
      <w:lvlJc w:val="center"/>
      <w:pPr>
        <w:ind w:left="1080" w:hanging="360"/>
      </w:pPr>
      <w:rPr>
        <w:rFonts w:ascii="Tahoma" w:eastAsia="Times New Roman" w:hAnsi="Tahoma" w:cs="David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F6E7B51"/>
    <w:multiLevelType w:val="hybridMultilevel"/>
    <w:tmpl w:val="1318D7CE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FEB3ED8"/>
    <w:multiLevelType w:val="hybridMultilevel"/>
    <w:tmpl w:val="56C65B52"/>
    <w:lvl w:ilvl="0" w:tplc="DDC6970C">
      <w:start w:val="1"/>
      <w:numFmt w:val="decimal"/>
      <w:lvlText w:val="%1)"/>
      <w:lvlJc w:val="left"/>
      <w:pPr>
        <w:ind w:left="288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5">
    <w:nsid w:val="252831AB"/>
    <w:multiLevelType w:val="hybridMultilevel"/>
    <w:tmpl w:val="BA5E461C"/>
    <w:lvl w:ilvl="0" w:tplc="CAC0BF06">
      <w:start w:val="2"/>
      <w:numFmt w:val="decimal"/>
      <w:lvlText w:val="%1)"/>
      <w:lvlJc w:val="left"/>
      <w:pPr>
        <w:ind w:left="177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497" w:hanging="360"/>
      </w:pPr>
    </w:lvl>
    <w:lvl w:ilvl="2" w:tplc="0409001B" w:tentative="1">
      <w:start w:val="1"/>
      <w:numFmt w:val="lowerRoman"/>
      <w:lvlText w:val="%3."/>
      <w:lvlJc w:val="right"/>
      <w:pPr>
        <w:ind w:left="3217" w:hanging="180"/>
      </w:pPr>
    </w:lvl>
    <w:lvl w:ilvl="3" w:tplc="0409000F" w:tentative="1">
      <w:start w:val="1"/>
      <w:numFmt w:val="decimal"/>
      <w:lvlText w:val="%4."/>
      <w:lvlJc w:val="left"/>
      <w:pPr>
        <w:ind w:left="3937" w:hanging="360"/>
      </w:pPr>
    </w:lvl>
    <w:lvl w:ilvl="4" w:tplc="04090019" w:tentative="1">
      <w:start w:val="1"/>
      <w:numFmt w:val="lowerLetter"/>
      <w:lvlText w:val="%5."/>
      <w:lvlJc w:val="left"/>
      <w:pPr>
        <w:ind w:left="4657" w:hanging="360"/>
      </w:pPr>
    </w:lvl>
    <w:lvl w:ilvl="5" w:tplc="0409001B" w:tentative="1">
      <w:start w:val="1"/>
      <w:numFmt w:val="lowerRoman"/>
      <w:lvlText w:val="%6."/>
      <w:lvlJc w:val="right"/>
      <w:pPr>
        <w:ind w:left="5377" w:hanging="180"/>
      </w:pPr>
    </w:lvl>
    <w:lvl w:ilvl="6" w:tplc="0409000F" w:tentative="1">
      <w:start w:val="1"/>
      <w:numFmt w:val="decimal"/>
      <w:lvlText w:val="%7."/>
      <w:lvlJc w:val="left"/>
      <w:pPr>
        <w:ind w:left="6097" w:hanging="360"/>
      </w:pPr>
    </w:lvl>
    <w:lvl w:ilvl="7" w:tplc="04090019" w:tentative="1">
      <w:start w:val="1"/>
      <w:numFmt w:val="lowerLetter"/>
      <w:lvlText w:val="%8."/>
      <w:lvlJc w:val="left"/>
      <w:pPr>
        <w:ind w:left="6817" w:hanging="360"/>
      </w:pPr>
    </w:lvl>
    <w:lvl w:ilvl="8" w:tplc="0409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6">
    <w:nsid w:val="289C27B1"/>
    <w:multiLevelType w:val="hybridMultilevel"/>
    <w:tmpl w:val="A3B6E54C"/>
    <w:lvl w:ilvl="0" w:tplc="04090013">
      <w:start w:val="1"/>
      <w:numFmt w:val="hebrew1"/>
      <w:lvlText w:val="%1."/>
      <w:lvlJc w:val="center"/>
      <w:pPr>
        <w:ind w:left="21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2C8C2D54"/>
    <w:multiLevelType w:val="hybridMultilevel"/>
    <w:tmpl w:val="10D2C23C"/>
    <w:lvl w:ilvl="0" w:tplc="EFAC2332">
      <w:start w:val="1"/>
      <w:numFmt w:val="decimal"/>
      <w:lvlText w:val="%1."/>
      <w:lvlJc w:val="left"/>
      <w:pPr>
        <w:ind w:left="785" w:hanging="360"/>
      </w:pPr>
      <w:rPr>
        <w:rFonts w:hint="default"/>
        <w:u w:val="none"/>
        <w:lang w:bidi="he-IL"/>
      </w:rPr>
    </w:lvl>
    <w:lvl w:ilvl="1" w:tplc="04090019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>
    <w:nsid w:val="33BA2C95"/>
    <w:multiLevelType w:val="hybridMultilevel"/>
    <w:tmpl w:val="80B0809E"/>
    <w:lvl w:ilvl="0" w:tplc="04090013">
      <w:start w:val="1"/>
      <w:numFmt w:val="hebrew1"/>
      <w:lvlText w:val="%1."/>
      <w:lvlJc w:val="center"/>
      <w:pPr>
        <w:ind w:left="21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3A0050AC"/>
    <w:multiLevelType w:val="hybridMultilevel"/>
    <w:tmpl w:val="C44415AC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3C5972F1"/>
    <w:multiLevelType w:val="hybridMultilevel"/>
    <w:tmpl w:val="6664A588"/>
    <w:lvl w:ilvl="0" w:tplc="E6F0142E">
      <w:start w:val="1"/>
      <w:numFmt w:val="bullet"/>
      <w:lvlText w:val="-"/>
      <w:lvlJc w:val="left"/>
      <w:pPr>
        <w:ind w:left="255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10" w:hanging="360"/>
      </w:pPr>
      <w:rPr>
        <w:rFonts w:ascii="Wingdings" w:hAnsi="Wingdings" w:hint="default"/>
      </w:rPr>
    </w:lvl>
  </w:abstractNum>
  <w:abstractNum w:abstractNumId="11">
    <w:nsid w:val="42A14C69"/>
    <w:multiLevelType w:val="hybridMultilevel"/>
    <w:tmpl w:val="2716BF7C"/>
    <w:lvl w:ilvl="0" w:tplc="BC86D648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44384CBB"/>
    <w:multiLevelType w:val="hybridMultilevel"/>
    <w:tmpl w:val="C1848F24"/>
    <w:lvl w:ilvl="0" w:tplc="355421F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4B605BBA"/>
    <w:multiLevelType w:val="hybridMultilevel"/>
    <w:tmpl w:val="BEA681C4"/>
    <w:lvl w:ilvl="0" w:tplc="A20E90C8">
      <w:start w:val="1"/>
      <w:numFmt w:val="hebrew1"/>
      <w:lvlText w:val="%1."/>
      <w:lvlJc w:val="left"/>
      <w:pPr>
        <w:ind w:left="1210" w:hanging="360"/>
      </w:pPr>
      <w:rPr>
        <w:rFonts w:ascii="Tahoma" w:eastAsia="Times New Roman" w:hAnsi="Tahoma" w:cs="Tahoma" w:hint="default"/>
      </w:rPr>
    </w:lvl>
    <w:lvl w:ilvl="1" w:tplc="04090019">
      <w:start w:val="1"/>
      <w:numFmt w:val="lowerLetter"/>
      <w:lvlText w:val="%2."/>
      <w:lvlJc w:val="left"/>
      <w:pPr>
        <w:ind w:left="1930" w:hanging="360"/>
      </w:pPr>
    </w:lvl>
    <w:lvl w:ilvl="2" w:tplc="0CF46BAA">
      <w:start w:val="1"/>
      <w:numFmt w:val="decimal"/>
      <w:lvlText w:val="%3."/>
      <w:lvlJc w:val="left"/>
      <w:pPr>
        <w:ind w:left="28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4">
    <w:nsid w:val="4BA54505"/>
    <w:multiLevelType w:val="multilevel"/>
    <w:tmpl w:val="F926C5A0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</w:lvl>
  </w:abstractNum>
  <w:abstractNum w:abstractNumId="15">
    <w:nsid w:val="5A5C5626"/>
    <w:multiLevelType w:val="hybridMultilevel"/>
    <w:tmpl w:val="68805C34"/>
    <w:lvl w:ilvl="0" w:tplc="CF905FAE">
      <w:start w:val="1"/>
      <w:numFmt w:val="hebrew1"/>
      <w:lvlText w:val="%1."/>
      <w:lvlJc w:val="left"/>
      <w:pPr>
        <w:ind w:left="1210" w:hanging="360"/>
      </w:pPr>
      <w:rPr>
        <w:rFonts w:ascii="Tahoma" w:eastAsia="Times New Roman" w:hAnsi="Tahoma" w:cs="Tahoma" w:hint="default"/>
      </w:r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6">
    <w:nsid w:val="5F3C4049"/>
    <w:multiLevelType w:val="hybridMultilevel"/>
    <w:tmpl w:val="DEFAAF3C"/>
    <w:lvl w:ilvl="0" w:tplc="04090013">
      <w:start w:val="1"/>
      <w:numFmt w:val="hebrew1"/>
      <w:lvlText w:val="%1."/>
      <w:lvlJc w:val="center"/>
      <w:pPr>
        <w:ind w:left="180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5FDC3877"/>
    <w:multiLevelType w:val="hybridMultilevel"/>
    <w:tmpl w:val="F280B7C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98D02A6"/>
    <w:multiLevelType w:val="hybridMultilevel"/>
    <w:tmpl w:val="B086B876"/>
    <w:lvl w:ilvl="0" w:tplc="040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9">
    <w:nsid w:val="79D11CEB"/>
    <w:multiLevelType w:val="hybridMultilevel"/>
    <w:tmpl w:val="32928276"/>
    <w:lvl w:ilvl="0" w:tplc="586E0BC0">
      <w:start w:val="1"/>
      <w:numFmt w:val="hebrew1"/>
      <w:lvlText w:val="%1."/>
      <w:lvlJc w:val="left"/>
      <w:pPr>
        <w:ind w:left="1210" w:hanging="360"/>
      </w:pPr>
      <w:rPr>
        <w:rFonts w:ascii="Tahoma" w:eastAsia="Times New Roman" w:hAnsi="Tahoma" w:cs="Tahoma" w:hint="default"/>
      </w:rPr>
    </w:lvl>
    <w:lvl w:ilvl="1" w:tplc="04090019">
      <w:start w:val="1"/>
      <w:numFmt w:val="lowerLetter"/>
      <w:lvlText w:val="%2."/>
      <w:lvlJc w:val="left"/>
      <w:pPr>
        <w:ind w:left="1930" w:hanging="360"/>
      </w:pPr>
    </w:lvl>
    <w:lvl w:ilvl="2" w:tplc="0CF46BAA">
      <w:start w:val="1"/>
      <w:numFmt w:val="decimal"/>
      <w:lvlText w:val="%3."/>
      <w:lvlJc w:val="left"/>
      <w:pPr>
        <w:ind w:left="28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20">
    <w:nsid w:val="7C9F3C10"/>
    <w:multiLevelType w:val="hybridMultilevel"/>
    <w:tmpl w:val="04FCB492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1">
    <w:nsid w:val="7DDF3757"/>
    <w:multiLevelType w:val="hybridMultilevel"/>
    <w:tmpl w:val="8F427E1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4"/>
  </w:num>
  <w:num w:numId="2">
    <w:abstractNumId w:val="1"/>
  </w:num>
  <w:num w:numId="3">
    <w:abstractNumId w:val="2"/>
  </w:num>
  <w:num w:numId="4">
    <w:abstractNumId w:val="3"/>
  </w:num>
  <w:num w:numId="5">
    <w:abstractNumId w:val="19"/>
  </w:num>
  <w:num w:numId="6">
    <w:abstractNumId w:val="11"/>
  </w:num>
  <w:num w:numId="7">
    <w:abstractNumId w:val="5"/>
  </w:num>
  <w:num w:numId="8">
    <w:abstractNumId w:val="17"/>
  </w:num>
  <w:num w:numId="9">
    <w:abstractNumId w:val="21"/>
  </w:num>
  <w:num w:numId="10">
    <w:abstractNumId w:val="16"/>
  </w:num>
  <w:num w:numId="11">
    <w:abstractNumId w:val="15"/>
  </w:num>
  <w:num w:numId="12">
    <w:abstractNumId w:val="8"/>
  </w:num>
  <w:num w:numId="13">
    <w:abstractNumId w:val="0"/>
  </w:num>
  <w:num w:numId="14">
    <w:abstractNumId w:val="6"/>
  </w:num>
  <w:num w:numId="15">
    <w:abstractNumId w:val="9"/>
  </w:num>
  <w:num w:numId="16">
    <w:abstractNumId w:val="7"/>
  </w:num>
  <w:num w:numId="17">
    <w:abstractNumId w:val="4"/>
  </w:num>
  <w:num w:numId="18">
    <w:abstractNumId w:val="18"/>
  </w:num>
  <w:num w:numId="19">
    <w:abstractNumId w:val="20"/>
  </w:num>
  <w:num w:numId="20">
    <w:abstractNumId w:val="10"/>
  </w:num>
  <w:num w:numId="21">
    <w:abstractNumId w:val="12"/>
  </w:num>
  <w:num w:numId="22">
    <w:abstractNumId w:val="1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253"/>
    <w:rsid w:val="000071AD"/>
    <w:rsid w:val="00011EC8"/>
    <w:rsid w:val="00013E2E"/>
    <w:rsid w:val="00014743"/>
    <w:rsid w:val="00017DD3"/>
    <w:rsid w:val="00041558"/>
    <w:rsid w:val="00042365"/>
    <w:rsid w:val="00044257"/>
    <w:rsid w:val="0005279E"/>
    <w:rsid w:val="0005381A"/>
    <w:rsid w:val="00055032"/>
    <w:rsid w:val="00083D3B"/>
    <w:rsid w:val="00092CEE"/>
    <w:rsid w:val="00095B89"/>
    <w:rsid w:val="000A4097"/>
    <w:rsid w:val="000B08F4"/>
    <w:rsid w:val="000B4EA1"/>
    <w:rsid w:val="000C17D2"/>
    <w:rsid w:val="000C3257"/>
    <w:rsid w:val="000C40A8"/>
    <w:rsid w:val="000E6878"/>
    <w:rsid w:val="000F0C29"/>
    <w:rsid w:val="000F19EA"/>
    <w:rsid w:val="000F1EF7"/>
    <w:rsid w:val="00121EB7"/>
    <w:rsid w:val="00135501"/>
    <w:rsid w:val="00141A58"/>
    <w:rsid w:val="001420D0"/>
    <w:rsid w:val="00155A90"/>
    <w:rsid w:val="00156D8D"/>
    <w:rsid w:val="001734D0"/>
    <w:rsid w:val="001808E8"/>
    <w:rsid w:val="00184FAB"/>
    <w:rsid w:val="0019690D"/>
    <w:rsid w:val="001A7F8F"/>
    <w:rsid w:val="001C187C"/>
    <w:rsid w:val="001D7AC2"/>
    <w:rsid w:val="001E7DD3"/>
    <w:rsid w:val="001F0869"/>
    <w:rsid w:val="001F213C"/>
    <w:rsid w:val="002027F8"/>
    <w:rsid w:val="00202A15"/>
    <w:rsid w:val="00205D22"/>
    <w:rsid w:val="00216B6E"/>
    <w:rsid w:val="00242737"/>
    <w:rsid w:val="00242DF5"/>
    <w:rsid w:val="00260BB3"/>
    <w:rsid w:val="00262710"/>
    <w:rsid w:val="00263F4F"/>
    <w:rsid w:val="002701B5"/>
    <w:rsid w:val="00277640"/>
    <w:rsid w:val="00294B11"/>
    <w:rsid w:val="00297179"/>
    <w:rsid w:val="002A1022"/>
    <w:rsid w:val="002A3FC2"/>
    <w:rsid w:val="002B1DC0"/>
    <w:rsid w:val="002B53A1"/>
    <w:rsid w:val="002D20F8"/>
    <w:rsid w:val="002E7B2B"/>
    <w:rsid w:val="002F00C4"/>
    <w:rsid w:val="003006F7"/>
    <w:rsid w:val="00311C5C"/>
    <w:rsid w:val="0031552A"/>
    <w:rsid w:val="00316D8E"/>
    <w:rsid w:val="00316F4A"/>
    <w:rsid w:val="0032031F"/>
    <w:rsid w:val="003354BF"/>
    <w:rsid w:val="003472F0"/>
    <w:rsid w:val="003642BF"/>
    <w:rsid w:val="0036511A"/>
    <w:rsid w:val="0039272F"/>
    <w:rsid w:val="003933AB"/>
    <w:rsid w:val="003965A2"/>
    <w:rsid w:val="003B3A53"/>
    <w:rsid w:val="003C204B"/>
    <w:rsid w:val="003C272B"/>
    <w:rsid w:val="003E4EC1"/>
    <w:rsid w:val="003F5A5F"/>
    <w:rsid w:val="00410045"/>
    <w:rsid w:val="00412E10"/>
    <w:rsid w:val="00442576"/>
    <w:rsid w:val="0045185D"/>
    <w:rsid w:val="00452A99"/>
    <w:rsid w:val="00454D0A"/>
    <w:rsid w:val="0048001C"/>
    <w:rsid w:val="004A3AC2"/>
    <w:rsid w:val="004A5182"/>
    <w:rsid w:val="004B0047"/>
    <w:rsid w:val="004B21E2"/>
    <w:rsid w:val="004B40F1"/>
    <w:rsid w:val="004C5508"/>
    <w:rsid w:val="004D383C"/>
    <w:rsid w:val="004E68A5"/>
    <w:rsid w:val="004F2304"/>
    <w:rsid w:val="004F389A"/>
    <w:rsid w:val="00513724"/>
    <w:rsid w:val="00534A5F"/>
    <w:rsid w:val="00536EC5"/>
    <w:rsid w:val="0054258E"/>
    <w:rsid w:val="005444B5"/>
    <w:rsid w:val="00547802"/>
    <w:rsid w:val="00555BAB"/>
    <w:rsid w:val="00562150"/>
    <w:rsid w:val="00574068"/>
    <w:rsid w:val="0059211F"/>
    <w:rsid w:val="005B554D"/>
    <w:rsid w:val="005C36DD"/>
    <w:rsid w:val="005D14C7"/>
    <w:rsid w:val="005E0731"/>
    <w:rsid w:val="005E1CAD"/>
    <w:rsid w:val="005E304F"/>
    <w:rsid w:val="00615825"/>
    <w:rsid w:val="0062306E"/>
    <w:rsid w:val="006355E9"/>
    <w:rsid w:val="00646A56"/>
    <w:rsid w:val="00650B54"/>
    <w:rsid w:val="0066056C"/>
    <w:rsid w:val="00680E93"/>
    <w:rsid w:val="00682350"/>
    <w:rsid w:val="006A59A4"/>
    <w:rsid w:val="006B48C8"/>
    <w:rsid w:val="006B52AD"/>
    <w:rsid w:val="006C1CA6"/>
    <w:rsid w:val="006C6F26"/>
    <w:rsid w:val="006C6F58"/>
    <w:rsid w:val="006D5DAD"/>
    <w:rsid w:val="006E46D3"/>
    <w:rsid w:val="006E71BE"/>
    <w:rsid w:val="00702C57"/>
    <w:rsid w:val="00710420"/>
    <w:rsid w:val="00722153"/>
    <w:rsid w:val="0073059A"/>
    <w:rsid w:val="00740903"/>
    <w:rsid w:val="00747919"/>
    <w:rsid w:val="007C0181"/>
    <w:rsid w:val="007C5DEC"/>
    <w:rsid w:val="007E64EB"/>
    <w:rsid w:val="00812B0C"/>
    <w:rsid w:val="00821926"/>
    <w:rsid w:val="00822C82"/>
    <w:rsid w:val="00854895"/>
    <w:rsid w:val="00861207"/>
    <w:rsid w:val="008620BA"/>
    <w:rsid w:val="008714CE"/>
    <w:rsid w:val="00872E6D"/>
    <w:rsid w:val="008D1505"/>
    <w:rsid w:val="008D3F37"/>
    <w:rsid w:val="008D7196"/>
    <w:rsid w:val="008E1DB6"/>
    <w:rsid w:val="008E3000"/>
    <w:rsid w:val="008F0B45"/>
    <w:rsid w:val="008F1D98"/>
    <w:rsid w:val="00902879"/>
    <w:rsid w:val="00937CA8"/>
    <w:rsid w:val="00941031"/>
    <w:rsid w:val="00977D0A"/>
    <w:rsid w:val="009812CC"/>
    <w:rsid w:val="00983B5B"/>
    <w:rsid w:val="00984D4D"/>
    <w:rsid w:val="00991702"/>
    <w:rsid w:val="009A195C"/>
    <w:rsid w:val="009B384E"/>
    <w:rsid w:val="009B7B96"/>
    <w:rsid w:val="009B7E8F"/>
    <w:rsid w:val="009C08C8"/>
    <w:rsid w:val="009C1BCD"/>
    <w:rsid w:val="009C6B13"/>
    <w:rsid w:val="009D3A68"/>
    <w:rsid w:val="009E05DE"/>
    <w:rsid w:val="00A23125"/>
    <w:rsid w:val="00A2322B"/>
    <w:rsid w:val="00A31D5E"/>
    <w:rsid w:val="00A37463"/>
    <w:rsid w:val="00A40D9C"/>
    <w:rsid w:val="00A42BB0"/>
    <w:rsid w:val="00A518DC"/>
    <w:rsid w:val="00A531E0"/>
    <w:rsid w:val="00A653A4"/>
    <w:rsid w:val="00A71D89"/>
    <w:rsid w:val="00A729D2"/>
    <w:rsid w:val="00A74C94"/>
    <w:rsid w:val="00A819DF"/>
    <w:rsid w:val="00A83A87"/>
    <w:rsid w:val="00A90B29"/>
    <w:rsid w:val="00A95BCD"/>
    <w:rsid w:val="00AB07C8"/>
    <w:rsid w:val="00AB3F9C"/>
    <w:rsid w:val="00AB799F"/>
    <w:rsid w:val="00AC224C"/>
    <w:rsid w:val="00AD070B"/>
    <w:rsid w:val="00AD6752"/>
    <w:rsid w:val="00AE477A"/>
    <w:rsid w:val="00AE72FB"/>
    <w:rsid w:val="00B051A1"/>
    <w:rsid w:val="00B10656"/>
    <w:rsid w:val="00B40392"/>
    <w:rsid w:val="00B40D48"/>
    <w:rsid w:val="00B54327"/>
    <w:rsid w:val="00B64E07"/>
    <w:rsid w:val="00B64F37"/>
    <w:rsid w:val="00B65288"/>
    <w:rsid w:val="00B65886"/>
    <w:rsid w:val="00B65F75"/>
    <w:rsid w:val="00B71A97"/>
    <w:rsid w:val="00B71E0F"/>
    <w:rsid w:val="00B76783"/>
    <w:rsid w:val="00B76A80"/>
    <w:rsid w:val="00B8104C"/>
    <w:rsid w:val="00B8575A"/>
    <w:rsid w:val="00BA4DC1"/>
    <w:rsid w:val="00BC7269"/>
    <w:rsid w:val="00BF3D79"/>
    <w:rsid w:val="00BF3FF7"/>
    <w:rsid w:val="00C00304"/>
    <w:rsid w:val="00C04B9D"/>
    <w:rsid w:val="00C11FC9"/>
    <w:rsid w:val="00C20212"/>
    <w:rsid w:val="00C22589"/>
    <w:rsid w:val="00C2380C"/>
    <w:rsid w:val="00C27468"/>
    <w:rsid w:val="00C31C36"/>
    <w:rsid w:val="00C54CEF"/>
    <w:rsid w:val="00C566AF"/>
    <w:rsid w:val="00C6020E"/>
    <w:rsid w:val="00C65BB4"/>
    <w:rsid w:val="00CA4CE5"/>
    <w:rsid w:val="00CB08E1"/>
    <w:rsid w:val="00CB25D0"/>
    <w:rsid w:val="00CB2BB2"/>
    <w:rsid w:val="00CB3780"/>
    <w:rsid w:val="00CD0609"/>
    <w:rsid w:val="00CE3331"/>
    <w:rsid w:val="00CE57E7"/>
    <w:rsid w:val="00CE5C0D"/>
    <w:rsid w:val="00CE7861"/>
    <w:rsid w:val="00D0212A"/>
    <w:rsid w:val="00D057ED"/>
    <w:rsid w:val="00D05A6C"/>
    <w:rsid w:val="00D067FA"/>
    <w:rsid w:val="00D1578D"/>
    <w:rsid w:val="00D2419E"/>
    <w:rsid w:val="00D44A3E"/>
    <w:rsid w:val="00D461F9"/>
    <w:rsid w:val="00D60888"/>
    <w:rsid w:val="00D62805"/>
    <w:rsid w:val="00D80A11"/>
    <w:rsid w:val="00D8134F"/>
    <w:rsid w:val="00D82268"/>
    <w:rsid w:val="00D900DF"/>
    <w:rsid w:val="00D94FE2"/>
    <w:rsid w:val="00DA0253"/>
    <w:rsid w:val="00DB3A91"/>
    <w:rsid w:val="00DB7F7B"/>
    <w:rsid w:val="00DE36E3"/>
    <w:rsid w:val="00E01F1C"/>
    <w:rsid w:val="00E02DEC"/>
    <w:rsid w:val="00E204AF"/>
    <w:rsid w:val="00E224F0"/>
    <w:rsid w:val="00E53330"/>
    <w:rsid w:val="00E638B9"/>
    <w:rsid w:val="00E84B39"/>
    <w:rsid w:val="00E90F60"/>
    <w:rsid w:val="00E92F0D"/>
    <w:rsid w:val="00E93A93"/>
    <w:rsid w:val="00E93B9D"/>
    <w:rsid w:val="00EA1A0C"/>
    <w:rsid w:val="00EA569A"/>
    <w:rsid w:val="00EB60CB"/>
    <w:rsid w:val="00EC01B0"/>
    <w:rsid w:val="00EC2D83"/>
    <w:rsid w:val="00EC3ECC"/>
    <w:rsid w:val="00ED0E91"/>
    <w:rsid w:val="00ED1051"/>
    <w:rsid w:val="00ED7028"/>
    <w:rsid w:val="00ED7A37"/>
    <w:rsid w:val="00EE553C"/>
    <w:rsid w:val="00F154F0"/>
    <w:rsid w:val="00F210B3"/>
    <w:rsid w:val="00F2731B"/>
    <w:rsid w:val="00F4390F"/>
    <w:rsid w:val="00F53DB3"/>
    <w:rsid w:val="00F659E0"/>
    <w:rsid w:val="00F7348B"/>
    <w:rsid w:val="00F85E93"/>
    <w:rsid w:val="00FC419F"/>
    <w:rsid w:val="00FD1CA9"/>
    <w:rsid w:val="00FD1F46"/>
    <w:rsid w:val="00FD1FBF"/>
    <w:rsid w:val="00FD3B7F"/>
    <w:rsid w:val="00FE75C5"/>
    <w:rsid w:val="00FF149A"/>
    <w:rsid w:val="00FF1F55"/>
    <w:rsid w:val="00FF7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4:docId w14:val="307599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1BCD"/>
    <w:pPr>
      <w:bidi/>
      <w:spacing w:line="360" w:lineRule="auto"/>
      <w:jc w:val="both"/>
    </w:pPr>
    <w:rPr>
      <w:rFonts w:ascii="Tahoma" w:hAnsi="Tahoma" w:cs="Tahoma"/>
      <w:snapToGrid w:val="0"/>
    </w:rPr>
  </w:style>
  <w:style w:type="paragraph" w:styleId="1">
    <w:name w:val="heading 1"/>
    <w:next w:val="2"/>
    <w:qFormat/>
    <w:pPr>
      <w:numPr>
        <w:numId w:val="1"/>
      </w:numPr>
      <w:tabs>
        <w:tab w:val="clear" w:pos="360"/>
        <w:tab w:val="num" w:pos="566"/>
      </w:tabs>
      <w:bidi/>
      <w:ind w:left="566" w:right="0" w:hanging="566"/>
      <w:outlineLvl w:val="0"/>
    </w:pPr>
    <w:rPr>
      <w:rFonts w:ascii="Tahoma" w:hAnsi="Tahoma" w:cs="Tahoma"/>
      <w:b/>
      <w:bCs/>
      <w:noProof/>
      <w:sz w:val="36"/>
      <w:szCs w:val="36"/>
    </w:rPr>
  </w:style>
  <w:style w:type="paragraph" w:styleId="2">
    <w:name w:val="heading 2"/>
    <w:basedOn w:val="a"/>
    <w:qFormat/>
    <w:pPr>
      <w:keepLines/>
      <w:numPr>
        <w:ilvl w:val="1"/>
        <w:numId w:val="2"/>
      </w:numPr>
      <w:suppressLineNumbers/>
      <w:tabs>
        <w:tab w:val="clear" w:pos="792"/>
        <w:tab w:val="num" w:pos="991"/>
      </w:tabs>
      <w:spacing w:before="240"/>
      <w:ind w:right="-907"/>
      <w:jc w:val="left"/>
      <w:outlineLvl w:val="1"/>
    </w:pPr>
    <w:rPr>
      <w:b/>
      <w:bCs/>
      <w:sz w:val="28"/>
      <w:szCs w:val="28"/>
    </w:rPr>
  </w:style>
  <w:style w:type="paragraph" w:styleId="3">
    <w:name w:val="heading 3"/>
    <w:basedOn w:val="2"/>
    <w:next w:val="a"/>
    <w:qFormat/>
    <w:pPr>
      <w:numPr>
        <w:ilvl w:val="2"/>
      </w:numPr>
      <w:tabs>
        <w:tab w:val="clear" w:pos="1440"/>
        <w:tab w:val="num" w:pos="1841"/>
      </w:tabs>
      <w:spacing w:before="120"/>
      <w:ind w:right="-907"/>
      <w:outlineLvl w:val="2"/>
    </w:pPr>
    <w:rPr>
      <w:sz w:val="24"/>
      <w:szCs w:val="24"/>
    </w:rPr>
  </w:style>
  <w:style w:type="paragraph" w:styleId="4">
    <w:name w:val="heading 4"/>
    <w:basedOn w:val="3"/>
    <w:qFormat/>
    <w:pPr>
      <w:tabs>
        <w:tab w:val="left" w:pos="454"/>
        <w:tab w:val="left" w:pos="964"/>
        <w:tab w:val="left" w:pos="1418"/>
        <w:tab w:val="left" w:pos="1814"/>
        <w:tab w:val="left" w:pos="1985"/>
        <w:tab w:val="left" w:pos="2665"/>
        <w:tab w:val="left" w:pos="3686"/>
      </w:tabs>
      <w:ind w:left="0"/>
      <w:outlineLvl w:val="3"/>
    </w:pPr>
  </w:style>
  <w:style w:type="paragraph" w:styleId="5">
    <w:name w:val="heading 5"/>
    <w:basedOn w:val="4"/>
    <w:qFormat/>
    <w:pPr>
      <w:outlineLvl w:val="4"/>
    </w:pPr>
  </w:style>
  <w:style w:type="paragraph" w:styleId="6">
    <w:name w:val="heading 6"/>
    <w:basedOn w:val="5"/>
    <w:qFormat/>
    <w:pPr>
      <w:outlineLvl w:val="5"/>
    </w:pPr>
  </w:style>
  <w:style w:type="paragraph" w:styleId="7">
    <w:name w:val="heading 7"/>
    <w:basedOn w:val="a"/>
    <w:qFormat/>
    <w:pPr>
      <w:ind w:right="-908"/>
      <w:jc w:val="left"/>
      <w:outlineLvl w:val="6"/>
    </w:pPr>
  </w:style>
  <w:style w:type="paragraph" w:styleId="8">
    <w:name w:val="heading 8"/>
    <w:basedOn w:val="a"/>
    <w:qFormat/>
    <w:pPr>
      <w:ind w:right="-908"/>
      <w:jc w:val="left"/>
      <w:outlineLvl w:val="7"/>
    </w:pPr>
  </w:style>
  <w:style w:type="paragraph" w:styleId="9">
    <w:name w:val="heading 9"/>
    <w:basedOn w:val="a"/>
    <w:qFormat/>
    <w:pPr>
      <w:ind w:right="-908"/>
      <w:jc w:val="lef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</w:style>
  <w:style w:type="paragraph" w:styleId="a4">
    <w:name w:val="footer"/>
    <w:basedOn w:val="a"/>
    <w:pPr>
      <w:tabs>
        <w:tab w:val="left" w:pos="567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ind w:left="-1134" w:right="-1134"/>
      <w:jc w:val="center"/>
    </w:pPr>
  </w:style>
  <w:style w:type="character" w:styleId="a5">
    <w:name w:val="footnote reference"/>
    <w:basedOn w:val="a0"/>
    <w:semiHidden/>
    <w:rPr>
      <w:rFonts w:cs="David"/>
      <w:position w:val="6"/>
      <w:sz w:val="16"/>
      <w:szCs w:val="16"/>
    </w:rPr>
  </w:style>
  <w:style w:type="paragraph" w:styleId="a6">
    <w:name w:val="footnote text"/>
    <w:basedOn w:val="a"/>
    <w:semiHidden/>
    <w:pPr>
      <w:jc w:val="left"/>
    </w:pPr>
  </w:style>
  <w:style w:type="paragraph" w:styleId="a7">
    <w:name w:val="header"/>
    <w:basedOn w:val="a"/>
    <w:pPr>
      <w:tabs>
        <w:tab w:val="left" w:pos="567"/>
        <w:tab w:val="left" w:pos="1134"/>
        <w:tab w:val="left" w:leader="underscore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</w:tabs>
      <w:jc w:val="center"/>
    </w:pPr>
  </w:style>
  <w:style w:type="paragraph" w:styleId="a8">
    <w:name w:val="Normal Indent"/>
    <w:basedOn w:val="a"/>
    <w:pPr>
      <w:ind w:left="720" w:right="720"/>
    </w:pPr>
  </w:style>
  <w:style w:type="character" w:styleId="a9">
    <w:name w:val="page number"/>
    <w:basedOn w:val="a0"/>
    <w:rPr>
      <w:rFonts w:cs="David"/>
    </w:rPr>
  </w:style>
  <w:style w:type="paragraph" w:customStyle="1" w:styleId="Footer">
    <w:name w:val="Footer פרטי מסמך"/>
    <w:basedOn w:val="a4"/>
    <w:rPr>
      <w:sz w:val="18"/>
      <w:szCs w:val="18"/>
    </w:rPr>
  </w:style>
  <w:style w:type="paragraph" w:styleId="aa">
    <w:name w:val="caption"/>
    <w:basedOn w:val="a"/>
    <w:next w:val="a"/>
    <w:qFormat/>
    <w:pPr>
      <w:spacing w:before="120" w:after="120"/>
    </w:pPr>
    <w:rPr>
      <w:b/>
      <w:bCs/>
    </w:rPr>
  </w:style>
  <w:style w:type="paragraph" w:styleId="ab">
    <w:name w:val="Body Text Indent"/>
    <w:basedOn w:val="a"/>
    <w:pPr>
      <w:spacing w:after="120"/>
      <w:ind w:left="283" w:right="283"/>
    </w:pPr>
  </w:style>
  <w:style w:type="paragraph" w:customStyle="1" w:styleId="ac">
    <w:name w:val="כותרות"/>
    <w:basedOn w:val="a"/>
    <w:rPr>
      <w:u w:val="single"/>
    </w:rPr>
  </w:style>
  <w:style w:type="character" w:styleId="Hyperlink">
    <w:name w:val="Hyperlink"/>
    <w:basedOn w:val="a0"/>
    <w:rPr>
      <w:rFonts w:ascii="Times New Roman" w:hAnsi="Times New Roman" w:cs="Times New Roman"/>
      <w:color w:val="0000FF"/>
      <w:u w:val="single"/>
    </w:rPr>
  </w:style>
  <w:style w:type="paragraph" w:styleId="ad">
    <w:name w:val="Balloon Text"/>
    <w:basedOn w:val="a"/>
    <w:link w:val="ae"/>
    <w:rsid w:val="000C3257"/>
    <w:pPr>
      <w:spacing w:line="240" w:lineRule="auto"/>
    </w:pPr>
    <w:rPr>
      <w:sz w:val="16"/>
      <w:szCs w:val="16"/>
    </w:rPr>
  </w:style>
  <w:style w:type="character" w:customStyle="1" w:styleId="ae">
    <w:name w:val="טקסט בלונים תו"/>
    <w:basedOn w:val="a0"/>
    <w:link w:val="ad"/>
    <w:rsid w:val="000C3257"/>
    <w:rPr>
      <w:rFonts w:ascii="Tahoma" w:hAnsi="Tahoma" w:cs="Tahoma"/>
      <w:snapToGrid w:val="0"/>
      <w:sz w:val="16"/>
      <w:szCs w:val="16"/>
    </w:rPr>
  </w:style>
  <w:style w:type="paragraph" w:styleId="af">
    <w:name w:val="List Paragraph"/>
    <w:basedOn w:val="a"/>
    <w:uiPriority w:val="99"/>
    <w:qFormat/>
    <w:rsid w:val="00121EB7"/>
    <w:pPr>
      <w:ind w:left="720"/>
      <w:contextualSpacing/>
    </w:pPr>
  </w:style>
  <w:style w:type="paragraph" w:customStyle="1" w:styleId="CharChar">
    <w:name w:val="גופן ברירת המחדל של קטע פסקה תו Char תו Char תו"/>
    <w:basedOn w:val="a"/>
    <w:rsid w:val="00202A1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hAnsi="Arial" w:cs="David"/>
      <w:noProof/>
      <w:snapToGrid/>
      <w:sz w:val="24"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1BCD"/>
    <w:pPr>
      <w:bidi/>
      <w:spacing w:line="360" w:lineRule="auto"/>
      <w:jc w:val="both"/>
    </w:pPr>
    <w:rPr>
      <w:rFonts w:ascii="Tahoma" w:hAnsi="Tahoma" w:cs="Tahoma"/>
      <w:snapToGrid w:val="0"/>
    </w:rPr>
  </w:style>
  <w:style w:type="paragraph" w:styleId="1">
    <w:name w:val="heading 1"/>
    <w:next w:val="2"/>
    <w:qFormat/>
    <w:pPr>
      <w:numPr>
        <w:numId w:val="1"/>
      </w:numPr>
      <w:tabs>
        <w:tab w:val="clear" w:pos="360"/>
        <w:tab w:val="num" w:pos="566"/>
      </w:tabs>
      <w:bidi/>
      <w:ind w:left="566" w:right="0" w:hanging="566"/>
      <w:outlineLvl w:val="0"/>
    </w:pPr>
    <w:rPr>
      <w:rFonts w:ascii="Tahoma" w:hAnsi="Tahoma" w:cs="Tahoma"/>
      <w:b/>
      <w:bCs/>
      <w:noProof/>
      <w:sz w:val="36"/>
      <w:szCs w:val="36"/>
    </w:rPr>
  </w:style>
  <w:style w:type="paragraph" w:styleId="2">
    <w:name w:val="heading 2"/>
    <w:basedOn w:val="a"/>
    <w:qFormat/>
    <w:pPr>
      <w:keepLines/>
      <w:numPr>
        <w:ilvl w:val="1"/>
        <w:numId w:val="2"/>
      </w:numPr>
      <w:suppressLineNumbers/>
      <w:tabs>
        <w:tab w:val="clear" w:pos="792"/>
        <w:tab w:val="num" w:pos="991"/>
      </w:tabs>
      <w:spacing w:before="240"/>
      <w:ind w:right="-907"/>
      <w:jc w:val="left"/>
      <w:outlineLvl w:val="1"/>
    </w:pPr>
    <w:rPr>
      <w:b/>
      <w:bCs/>
      <w:sz w:val="28"/>
      <w:szCs w:val="28"/>
    </w:rPr>
  </w:style>
  <w:style w:type="paragraph" w:styleId="3">
    <w:name w:val="heading 3"/>
    <w:basedOn w:val="2"/>
    <w:next w:val="a"/>
    <w:qFormat/>
    <w:pPr>
      <w:numPr>
        <w:ilvl w:val="2"/>
      </w:numPr>
      <w:tabs>
        <w:tab w:val="clear" w:pos="1440"/>
        <w:tab w:val="num" w:pos="1841"/>
      </w:tabs>
      <w:spacing w:before="120"/>
      <w:ind w:right="-907"/>
      <w:outlineLvl w:val="2"/>
    </w:pPr>
    <w:rPr>
      <w:sz w:val="24"/>
      <w:szCs w:val="24"/>
    </w:rPr>
  </w:style>
  <w:style w:type="paragraph" w:styleId="4">
    <w:name w:val="heading 4"/>
    <w:basedOn w:val="3"/>
    <w:qFormat/>
    <w:pPr>
      <w:tabs>
        <w:tab w:val="left" w:pos="454"/>
        <w:tab w:val="left" w:pos="964"/>
        <w:tab w:val="left" w:pos="1418"/>
        <w:tab w:val="left" w:pos="1814"/>
        <w:tab w:val="left" w:pos="1985"/>
        <w:tab w:val="left" w:pos="2665"/>
        <w:tab w:val="left" w:pos="3686"/>
      </w:tabs>
      <w:ind w:left="0"/>
      <w:outlineLvl w:val="3"/>
    </w:pPr>
  </w:style>
  <w:style w:type="paragraph" w:styleId="5">
    <w:name w:val="heading 5"/>
    <w:basedOn w:val="4"/>
    <w:qFormat/>
    <w:pPr>
      <w:outlineLvl w:val="4"/>
    </w:pPr>
  </w:style>
  <w:style w:type="paragraph" w:styleId="6">
    <w:name w:val="heading 6"/>
    <w:basedOn w:val="5"/>
    <w:qFormat/>
    <w:pPr>
      <w:outlineLvl w:val="5"/>
    </w:pPr>
  </w:style>
  <w:style w:type="paragraph" w:styleId="7">
    <w:name w:val="heading 7"/>
    <w:basedOn w:val="a"/>
    <w:qFormat/>
    <w:pPr>
      <w:ind w:right="-908"/>
      <w:jc w:val="left"/>
      <w:outlineLvl w:val="6"/>
    </w:pPr>
  </w:style>
  <w:style w:type="paragraph" w:styleId="8">
    <w:name w:val="heading 8"/>
    <w:basedOn w:val="a"/>
    <w:qFormat/>
    <w:pPr>
      <w:ind w:right="-908"/>
      <w:jc w:val="left"/>
      <w:outlineLvl w:val="7"/>
    </w:pPr>
  </w:style>
  <w:style w:type="paragraph" w:styleId="9">
    <w:name w:val="heading 9"/>
    <w:basedOn w:val="a"/>
    <w:qFormat/>
    <w:pPr>
      <w:ind w:right="-908"/>
      <w:jc w:val="lef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</w:style>
  <w:style w:type="paragraph" w:styleId="a4">
    <w:name w:val="footer"/>
    <w:basedOn w:val="a"/>
    <w:pPr>
      <w:tabs>
        <w:tab w:val="left" w:pos="567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ind w:left="-1134" w:right="-1134"/>
      <w:jc w:val="center"/>
    </w:pPr>
  </w:style>
  <w:style w:type="character" w:styleId="a5">
    <w:name w:val="footnote reference"/>
    <w:basedOn w:val="a0"/>
    <w:semiHidden/>
    <w:rPr>
      <w:rFonts w:cs="David"/>
      <w:position w:val="6"/>
      <w:sz w:val="16"/>
      <w:szCs w:val="16"/>
    </w:rPr>
  </w:style>
  <w:style w:type="paragraph" w:styleId="a6">
    <w:name w:val="footnote text"/>
    <w:basedOn w:val="a"/>
    <w:semiHidden/>
    <w:pPr>
      <w:jc w:val="left"/>
    </w:pPr>
  </w:style>
  <w:style w:type="paragraph" w:styleId="a7">
    <w:name w:val="header"/>
    <w:basedOn w:val="a"/>
    <w:pPr>
      <w:tabs>
        <w:tab w:val="left" w:pos="567"/>
        <w:tab w:val="left" w:pos="1134"/>
        <w:tab w:val="left" w:leader="underscore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</w:tabs>
      <w:jc w:val="center"/>
    </w:pPr>
  </w:style>
  <w:style w:type="paragraph" w:styleId="a8">
    <w:name w:val="Normal Indent"/>
    <w:basedOn w:val="a"/>
    <w:pPr>
      <w:ind w:left="720" w:right="720"/>
    </w:pPr>
  </w:style>
  <w:style w:type="character" w:styleId="a9">
    <w:name w:val="page number"/>
    <w:basedOn w:val="a0"/>
    <w:rPr>
      <w:rFonts w:cs="David"/>
    </w:rPr>
  </w:style>
  <w:style w:type="paragraph" w:customStyle="1" w:styleId="Footer">
    <w:name w:val="Footer פרטי מסמך"/>
    <w:basedOn w:val="a4"/>
    <w:rPr>
      <w:sz w:val="18"/>
      <w:szCs w:val="18"/>
    </w:rPr>
  </w:style>
  <w:style w:type="paragraph" w:styleId="aa">
    <w:name w:val="caption"/>
    <w:basedOn w:val="a"/>
    <w:next w:val="a"/>
    <w:qFormat/>
    <w:pPr>
      <w:spacing w:before="120" w:after="120"/>
    </w:pPr>
    <w:rPr>
      <w:b/>
      <w:bCs/>
    </w:rPr>
  </w:style>
  <w:style w:type="paragraph" w:styleId="ab">
    <w:name w:val="Body Text Indent"/>
    <w:basedOn w:val="a"/>
    <w:pPr>
      <w:spacing w:after="120"/>
      <w:ind w:left="283" w:right="283"/>
    </w:pPr>
  </w:style>
  <w:style w:type="paragraph" w:customStyle="1" w:styleId="ac">
    <w:name w:val="כותרות"/>
    <w:basedOn w:val="a"/>
    <w:rPr>
      <w:u w:val="single"/>
    </w:rPr>
  </w:style>
  <w:style w:type="character" w:styleId="Hyperlink">
    <w:name w:val="Hyperlink"/>
    <w:basedOn w:val="a0"/>
    <w:rPr>
      <w:rFonts w:ascii="Times New Roman" w:hAnsi="Times New Roman" w:cs="Times New Roman"/>
      <w:color w:val="0000FF"/>
      <w:u w:val="single"/>
    </w:rPr>
  </w:style>
  <w:style w:type="paragraph" w:styleId="ad">
    <w:name w:val="Balloon Text"/>
    <w:basedOn w:val="a"/>
    <w:link w:val="ae"/>
    <w:rsid w:val="000C3257"/>
    <w:pPr>
      <w:spacing w:line="240" w:lineRule="auto"/>
    </w:pPr>
    <w:rPr>
      <w:sz w:val="16"/>
      <w:szCs w:val="16"/>
    </w:rPr>
  </w:style>
  <w:style w:type="character" w:customStyle="1" w:styleId="ae">
    <w:name w:val="טקסט בלונים תו"/>
    <w:basedOn w:val="a0"/>
    <w:link w:val="ad"/>
    <w:rsid w:val="000C3257"/>
    <w:rPr>
      <w:rFonts w:ascii="Tahoma" w:hAnsi="Tahoma" w:cs="Tahoma"/>
      <w:snapToGrid w:val="0"/>
      <w:sz w:val="16"/>
      <w:szCs w:val="16"/>
    </w:rPr>
  </w:style>
  <w:style w:type="paragraph" w:styleId="af">
    <w:name w:val="List Paragraph"/>
    <w:basedOn w:val="a"/>
    <w:uiPriority w:val="99"/>
    <w:qFormat/>
    <w:rsid w:val="00121EB7"/>
    <w:pPr>
      <w:ind w:left="720"/>
      <w:contextualSpacing/>
    </w:pPr>
  </w:style>
  <w:style w:type="paragraph" w:customStyle="1" w:styleId="CharChar">
    <w:name w:val="גופן ברירת המחדל של קטע פסקה תו Char תו Char תו"/>
    <w:basedOn w:val="a"/>
    <w:rsid w:val="00202A1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hAnsi="Arial" w:cs="David"/>
      <w:noProof/>
      <w:snapToGrid/>
      <w:sz w:val="24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133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15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3.bin"/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203ABB5CB674486B481EA8D37ACF4" ma:contentTypeVersion="0" ma:contentTypeDescription="Create a new document." ma:contentTypeScope="" ma:versionID="c4deefa06a3128195456ca35632df67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5F8344-5A1E-4BB2-8401-E85C5CC5BB9D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terms/"/>
    <ds:schemaRef ds:uri="http://purl.org/dc/dcmitype/"/>
    <ds:schemaRef ds:uri="http://purl.org/dc/elements/1.1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FCB2141-CD26-47B7-8BF1-77563FFD0C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2C8F44-7752-4DA6-B14A-63BF74B5AC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2FBB4A5-9DDC-434B-B01C-1FD28015E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459</Words>
  <Characters>2280</Characters>
  <Application>Microsoft Office Word</Application>
  <DocSecurity>4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סיכום דיון</vt:lpstr>
      <vt:lpstr>סיכום דיון</vt:lpstr>
    </vt:vector>
  </TitlesOfParts>
  <Manager>אבנר גדעוני</Manager>
  <Company>משטרת ישראל</Company>
  <LinksUpToDate>false</LinksUpToDate>
  <CharactersWithSpaces>2734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סיכום דיון</dc:title>
  <dc:subject>סיכום דיון</dc:subject>
  <dc:creator>יקי אלמוזנינו</dc:creator>
  <cp:keywords>סיכום דיון</cp:keywords>
  <dc:description>סיכום דיון</dc:description>
  <cp:lastModifiedBy>חגית חנינוביץ</cp:lastModifiedBy>
  <cp:revision>2</cp:revision>
  <cp:lastPrinted>2006-02-28T09:20:00Z</cp:lastPrinted>
  <dcterms:created xsi:type="dcterms:W3CDTF">2021-12-20T09:58:00Z</dcterms:created>
  <dcterms:modified xsi:type="dcterms:W3CDTF">2021-12-20T09:58:00Z</dcterms:modified>
  <cp:category>סיכום דיון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0x01010062F203ABB5CB674486B481EA8D37ACF4</vt:lpwstr>
  </property>
  <property fmtid="{D5CDD505-2E9C-101B-9397-08002B2CF9AE}" pid="3" name="Order">
    <vt:r8>35900</vt:r8>
  </property>
</Properties>
</file>